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500" w:rsidRDefault="00652500" w:rsidP="00652500"/>
    <w:p w:rsidR="00652500" w:rsidRDefault="00652500" w:rsidP="00652500"/>
    <w:p w:rsidR="00652500" w:rsidRDefault="00652500" w:rsidP="00652500"/>
    <w:p w:rsidR="00652500" w:rsidRDefault="00652500" w:rsidP="00652500">
      <w:r>
        <w:rPr>
          <w:noProof/>
          <w:lang w:val="en-IE" w:eastAsia="ja-JP"/>
        </w:rPr>
        <w:drawing>
          <wp:inline distT="0" distB="0" distL="0" distR="0" wp14:anchorId="2DA16965" wp14:editId="24550EE1">
            <wp:extent cx="5731510" cy="2577088"/>
            <wp:effectExtent l="0" t="0" r="2540" b="0"/>
            <wp:docPr id="2" name="Picture 2" descr="C:\Users\DEcland\Documents\Desktop\WDS LOGO\W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cland\Documents\Desktop\WDS LOGO\WD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577088"/>
                    </a:xfrm>
                    <a:prstGeom prst="rect">
                      <a:avLst/>
                    </a:prstGeom>
                    <a:noFill/>
                    <a:ln>
                      <a:noFill/>
                    </a:ln>
                  </pic:spPr>
                </pic:pic>
              </a:graphicData>
            </a:graphic>
          </wp:inline>
        </w:drawing>
      </w:r>
    </w:p>
    <w:p w:rsidR="00652500" w:rsidRDefault="00652500" w:rsidP="00652500"/>
    <w:p w:rsidR="00652500" w:rsidRDefault="00652500" w:rsidP="00652500">
      <w:pPr>
        <w:tabs>
          <w:tab w:val="left" w:pos="2565"/>
        </w:tabs>
      </w:pPr>
    </w:p>
    <w:p w:rsidR="00652500" w:rsidRDefault="00652500" w:rsidP="00652500">
      <w:pPr>
        <w:tabs>
          <w:tab w:val="left" w:pos="2565"/>
        </w:tabs>
        <w:jc w:val="center"/>
        <w:rPr>
          <w:b/>
          <w:sz w:val="72"/>
          <w:szCs w:val="72"/>
        </w:rPr>
      </w:pPr>
    </w:p>
    <w:p w:rsidR="00652500" w:rsidRPr="00B52F09" w:rsidRDefault="00652500" w:rsidP="00652500">
      <w:pPr>
        <w:tabs>
          <w:tab w:val="left" w:pos="2565"/>
        </w:tabs>
        <w:jc w:val="center"/>
        <w:rPr>
          <w:b/>
          <w:sz w:val="72"/>
          <w:szCs w:val="72"/>
        </w:rPr>
      </w:pPr>
      <w:r>
        <w:rPr>
          <w:b/>
          <w:sz w:val="72"/>
          <w:szCs w:val="72"/>
        </w:rPr>
        <w:t>Annual General Meeting</w:t>
      </w:r>
    </w:p>
    <w:p w:rsidR="00652500" w:rsidRPr="00B52F09" w:rsidRDefault="00652500" w:rsidP="00652500">
      <w:pPr>
        <w:tabs>
          <w:tab w:val="left" w:pos="2565"/>
        </w:tabs>
        <w:jc w:val="center"/>
        <w:rPr>
          <w:b/>
          <w:sz w:val="72"/>
          <w:szCs w:val="72"/>
        </w:rPr>
      </w:pPr>
      <w:r>
        <w:rPr>
          <w:b/>
          <w:sz w:val="72"/>
          <w:szCs w:val="72"/>
        </w:rPr>
        <w:t>2017</w:t>
      </w:r>
    </w:p>
    <w:p w:rsidR="00652500" w:rsidRDefault="00652500" w:rsidP="00CD382B">
      <w:pPr>
        <w:jc w:val="center"/>
        <w:rPr>
          <w:rFonts w:ascii="Times New Roman" w:hAnsi="Times New Roman" w:cs="Times New Roman"/>
          <w:b/>
          <w:sz w:val="40"/>
          <w:szCs w:val="40"/>
        </w:rPr>
      </w:pPr>
    </w:p>
    <w:p w:rsidR="00652500" w:rsidRDefault="00652500" w:rsidP="00CD382B">
      <w:pPr>
        <w:jc w:val="center"/>
        <w:rPr>
          <w:rFonts w:ascii="Times New Roman" w:hAnsi="Times New Roman" w:cs="Times New Roman"/>
          <w:b/>
          <w:sz w:val="40"/>
          <w:szCs w:val="40"/>
        </w:rPr>
      </w:pPr>
    </w:p>
    <w:p w:rsidR="00652500" w:rsidRDefault="00652500" w:rsidP="00CD382B">
      <w:pPr>
        <w:jc w:val="center"/>
        <w:rPr>
          <w:rFonts w:ascii="Times New Roman" w:hAnsi="Times New Roman" w:cs="Times New Roman"/>
          <w:b/>
          <w:sz w:val="40"/>
          <w:szCs w:val="40"/>
        </w:rPr>
      </w:pPr>
    </w:p>
    <w:p w:rsidR="00652500" w:rsidRDefault="00652500" w:rsidP="00CD382B">
      <w:pPr>
        <w:jc w:val="center"/>
        <w:rPr>
          <w:rFonts w:ascii="Times New Roman" w:hAnsi="Times New Roman" w:cs="Times New Roman"/>
          <w:b/>
          <w:sz w:val="40"/>
          <w:szCs w:val="40"/>
        </w:rPr>
      </w:pPr>
    </w:p>
    <w:p w:rsidR="00652500" w:rsidRDefault="00652500" w:rsidP="00CD382B">
      <w:pPr>
        <w:jc w:val="center"/>
        <w:rPr>
          <w:rFonts w:ascii="Times New Roman" w:hAnsi="Times New Roman" w:cs="Times New Roman"/>
          <w:b/>
          <w:sz w:val="40"/>
          <w:szCs w:val="40"/>
        </w:rPr>
      </w:pPr>
    </w:p>
    <w:p w:rsidR="00CD382B" w:rsidRPr="00891B57" w:rsidRDefault="000A7288" w:rsidP="00CD382B">
      <w:pPr>
        <w:jc w:val="center"/>
        <w:rPr>
          <w:rFonts w:ascii="Times New Roman" w:hAnsi="Times New Roman" w:cs="Times New Roman"/>
          <w:b/>
          <w:sz w:val="40"/>
          <w:szCs w:val="40"/>
        </w:rPr>
      </w:pPr>
      <w:r>
        <w:rPr>
          <w:rFonts w:ascii="Times New Roman" w:hAnsi="Times New Roman" w:cs="Times New Roman"/>
          <w:b/>
          <w:sz w:val="40"/>
          <w:szCs w:val="40"/>
        </w:rPr>
        <w:lastRenderedPageBreak/>
        <w:t xml:space="preserve"> </w:t>
      </w:r>
      <w:r w:rsidR="00CD382B">
        <w:rPr>
          <w:rFonts w:ascii="Times New Roman" w:hAnsi="Times New Roman" w:cs="Times New Roman"/>
          <w:b/>
          <w:sz w:val="40"/>
          <w:szCs w:val="40"/>
        </w:rPr>
        <w:t>Chairperson</w:t>
      </w:r>
      <w:r w:rsidR="00CD382B" w:rsidRPr="00E4103E">
        <w:rPr>
          <w:rFonts w:ascii="Times New Roman" w:hAnsi="Times New Roman" w:cs="Times New Roman"/>
          <w:b/>
          <w:sz w:val="40"/>
          <w:szCs w:val="40"/>
        </w:rPr>
        <w:t xml:space="preserve">’s </w:t>
      </w:r>
      <w:r w:rsidR="00CD382B">
        <w:rPr>
          <w:rFonts w:ascii="Times New Roman" w:hAnsi="Times New Roman" w:cs="Times New Roman"/>
          <w:b/>
          <w:sz w:val="40"/>
          <w:szCs w:val="40"/>
        </w:rPr>
        <w:t>Annual Address 2017</w:t>
      </w:r>
    </w:p>
    <w:p w:rsidR="00CD382B" w:rsidRDefault="00CD382B" w:rsidP="00CD382B">
      <w:pPr>
        <w:rPr>
          <w:rFonts w:ascii="Times New Roman" w:hAnsi="Times New Roman" w:cs="Times New Roman"/>
          <w:sz w:val="24"/>
          <w:szCs w:val="24"/>
        </w:rPr>
      </w:pPr>
      <w:r>
        <w:rPr>
          <w:rFonts w:ascii="Times New Roman" w:hAnsi="Times New Roman" w:cs="Times New Roman"/>
          <w:sz w:val="24"/>
          <w:szCs w:val="24"/>
        </w:rPr>
        <w:t>As the Chairperson of the Board of Directors of Wexford Disability Services, I would like to thank you for attending this year’s Annual General Meeting</w:t>
      </w:r>
      <w:r w:rsidR="00E1119B">
        <w:rPr>
          <w:rFonts w:ascii="Times New Roman" w:hAnsi="Times New Roman" w:cs="Times New Roman"/>
          <w:sz w:val="24"/>
          <w:szCs w:val="24"/>
        </w:rPr>
        <w:t xml:space="preserve">. I would particularly like to welcome our </w:t>
      </w:r>
      <w:r>
        <w:rPr>
          <w:rFonts w:ascii="Times New Roman" w:hAnsi="Times New Roman" w:cs="Times New Roman"/>
          <w:sz w:val="24"/>
          <w:szCs w:val="24"/>
        </w:rPr>
        <w:t>new Board members</w:t>
      </w:r>
      <w:r w:rsidR="00100DA9">
        <w:rPr>
          <w:rFonts w:ascii="Times New Roman" w:hAnsi="Times New Roman" w:cs="Times New Roman"/>
          <w:sz w:val="24"/>
          <w:szCs w:val="24"/>
        </w:rPr>
        <w:t xml:space="preserve"> – Tony Hynes, Paddy Foley.</w:t>
      </w:r>
      <w:bookmarkStart w:id="0" w:name="_GoBack"/>
      <w:bookmarkEnd w:id="0"/>
    </w:p>
    <w:p w:rsidR="005E6F7D" w:rsidRPr="00572FE6" w:rsidRDefault="001D2516" w:rsidP="00572FE6">
      <w:pPr>
        <w:rPr>
          <w:rFonts w:ascii="Times New Roman" w:hAnsi="Times New Roman" w:cs="Times New Roman"/>
          <w:sz w:val="24"/>
          <w:szCs w:val="24"/>
        </w:rPr>
      </w:pPr>
      <w:r>
        <w:rPr>
          <w:rFonts w:ascii="Times New Roman" w:hAnsi="Times New Roman" w:cs="Times New Roman"/>
          <w:sz w:val="24"/>
          <w:szCs w:val="24"/>
        </w:rPr>
        <w:t>I also</w:t>
      </w:r>
      <w:r w:rsidR="00CD382B">
        <w:rPr>
          <w:rFonts w:ascii="Times New Roman" w:hAnsi="Times New Roman" w:cs="Times New Roman"/>
          <w:sz w:val="24"/>
          <w:szCs w:val="24"/>
        </w:rPr>
        <w:t xml:space="preserve"> t</w:t>
      </w:r>
      <w:r>
        <w:rPr>
          <w:rFonts w:ascii="Times New Roman" w:hAnsi="Times New Roman" w:cs="Times New Roman"/>
          <w:sz w:val="24"/>
          <w:szCs w:val="24"/>
        </w:rPr>
        <w:t xml:space="preserve">ake this opportunity to report briefly </w:t>
      </w:r>
      <w:r w:rsidR="00CD382B">
        <w:rPr>
          <w:rFonts w:ascii="Times New Roman" w:hAnsi="Times New Roman" w:cs="Times New Roman"/>
          <w:sz w:val="24"/>
          <w:szCs w:val="24"/>
        </w:rPr>
        <w:t>on the charity’s progress over the past year.</w:t>
      </w:r>
      <w:r w:rsidR="000C1FAA">
        <w:rPr>
          <w:rFonts w:ascii="Times New Roman" w:hAnsi="Times New Roman" w:cs="Times New Roman"/>
          <w:sz w:val="24"/>
          <w:szCs w:val="24"/>
        </w:rPr>
        <w:t xml:space="preserve"> We have</w:t>
      </w:r>
      <w:r w:rsidR="00CD382B" w:rsidRPr="00572FE6">
        <w:rPr>
          <w:rFonts w:ascii="Times New Roman" w:hAnsi="Times New Roman" w:cs="Times New Roman"/>
          <w:sz w:val="24"/>
          <w:szCs w:val="24"/>
        </w:rPr>
        <w:t xml:space="preserve"> had another good year. During the course of 2017, our organisation delivered 33,404 hours of quality service to 67 service-users. This is an increase of 1,009 hours from 2016. Th</w:t>
      </w:r>
      <w:r w:rsidRPr="00572FE6">
        <w:rPr>
          <w:rFonts w:ascii="Times New Roman" w:hAnsi="Times New Roman" w:cs="Times New Roman"/>
          <w:sz w:val="24"/>
          <w:szCs w:val="24"/>
        </w:rPr>
        <w:t>e fact that the HSE continues to increase the hours of services which we are contracted to provide, is</w:t>
      </w:r>
      <w:r w:rsidR="00CD382B" w:rsidRPr="00572FE6">
        <w:rPr>
          <w:rFonts w:ascii="Times New Roman" w:hAnsi="Times New Roman" w:cs="Times New Roman"/>
          <w:sz w:val="24"/>
          <w:szCs w:val="24"/>
        </w:rPr>
        <w:t xml:space="preserve"> testament to</w:t>
      </w:r>
      <w:r w:rsidRPr="00572FE6">
        <w:rPr>
          <w:rFonts w:ascii="Times New Roman" w:hAnsi="Times New Roman" w:cs="Times New Roman"/>
          <w:sz w:val="24"/>
          <w:szCs w:val="24"/>
        </w:rPr>
        <w:t xml:space="preserve"> our strong reputation in the sector. </w:t>
      </w:r>
    </w:p>
    <w:p w:rsidR="005E6F7D" w:rsidRPr="00572FE6" w:rsidRDefault="001D2516" w:rsidP="00572FE6">
      <w:pPr>
        <w:rPr>
          <w:rFonts w:ascii="Times New Roman" w:hAnsi="Times New Roman" w:cs="Times New Roman"/>
          <w:sz w:val="24"/>
          <w:szCs w:val="24"/>
        </w:rPr>
      </w:pPr>
      <w:r w:rsidRPr="00572FE6">
        <w:rPr>
          <w:rFonts w:ascii="Times New Roman" w:hAnsi="Times New Roman" w:cs="Times New Roman"/>
          <w:sz w:val="24"/>
          <w:szCs w:val="24"/>
        </w:rPr>
        <w:t xml:space="preserve">This, in turn, is a reflection of </w:t>
      </w:r>
      <w:r w:rsidR="00CD382B" w:rsidRPr="00572FE6">
        <w:rPr>
          <w:rFonts w:ascii="Times New Roman" w:hAnsi="Times New Roman" w:cs="Times New Roman"/>
          <w:sz w:val="24"/>
          <w:szCs w:val="24"/>
        </w:rPr>
        <w:t xml:space="preserve">the high quality of service delivered by our staff on the ground. </w:t>
      </w:r>
      <w:r w:rsidR="005E6F7D" w:rsidRPr="00572FE6">
        <w:rPr>
          <w:rFonts w:ascii="Times New Roman" w:hAnsi="Times New Roman" w:cs="Times New Roman"/>
          <w:sz w:val="24"/>
          <w:szCs w:val="24"/>
        </w:rPr>
        <w:t>Our 38 Personal Assistants deliver services ranging from high dependency to general home-help. It is thanks to their hard work and dedication that WDS has such a good reputation, so I take this opportunity to thank them all sincerely for their efforts over the past year.</w:t>
      </w:r>
    </w:p>
    <w:p w:rsidR="00602B95" w:rsidRDefault="00602B95" w:rsidP="00602B95">
      <w:pPr>
        <w:rPr>
          <w:rFonts w:ascii="Times New Roman" w:hAnsi="Times New Roman" w:cs="Times New Roman"/>
          <w:sz w:val="24"/>
          <w:szCs w:val="24"/>
        </w:rPr>
      </w:pPr>
      <w:r>
        <w:rPr>
          <w:rFonts w:ascii="Times New Roman" w:hAnsi="Times New Roman" w:cs="Times New Roman"/>
          <w:sz w:val="24"/>
          <w:szCs w:val="24"/>
        </w:rPr>
        <w:t>It must be remembered that t</w:t>
      </w:r>
      <w:r w:rsidRPr="00A70FA1">
        <w:rPr>
          <w:rFonts w:ascii="Times New Roman" w:hAnsi="Times New Roman" w:cs="Times New Roman"/>
          <w:sz w:val="24"/>
          <w:szCs w:val="24"/>
        </w:rPr>
        <w:t xml:space="preserve">he </w:t>
      </w:r>
      <w:r>
        <w:rPr>
          <w:rFonts w:ascii="Times New Roman" w:hAnsi="Times New Roman" w:cs="Times New Roman"/>
          <w:sz w:val="24"/>
          <w:szCs w:val="24"/>
        </w:rPr>
        <w:t>purpose of our charity continues to be</w:t>
      </w:r>
      <w:r w:rsidRPr="00A70FA1">
        <w:rPr>
          <w:rFonts w:ascii="Times New Roman" w:hAnsi="Times New Roman" w:cs="Times New Roman"/>
          <w:sz w:val="24"/>
          <w:szCs w:val="24"/>
        </w:rPr>
        <w:t xml:space="preserve"> the</w:t>
      </w:r>
      <w:r>
        <w:rPr>
          <w:rFonts w:ascii="Times New Roman" w:hAnsi="Times New Roman" w:cs="Times New Roman"/>
          <w:sz w:val="24"/>
          <w:szCs w:val="24"/>
        </w:rPr>
        <w:t xml:space="preserve"> provision of a Quality, Not-for-Profit, Person-C</w:t>
      </w:r>
      <w:r w:rsidRPr="00A70FA1">
        <w:rPr>
          <w:rFonts w:ascii="Times New Roman" w:hAnsi="Times New Roman" w:cs="Times New Roman"/>
          <w:sz w:val="24"/>
          <w:szCs w:val="24"/>
        </w:rPr>
        <w:t>entred Personal Assistance service</w:t>
      </w:r>
      <w:r>
        <w:rPr>
          <w:rFonts w:ascii="Times New Roman" w:hAnsi="Times New Roman" w:cs="Times New Roman"/>
          <w:sz w:val="24"/>
          <w:szCs w:val="24"/>
        </w:rPr>
        <w:t xml:space="preserve"> that is delivered by dedicated staff</w:t>
      </w:r>
      <w:r w:rsidRPr="00A70FA1">
        <w:rPr>
          <w:rFonts w:ascii="Times New Roman" w:hAnsi="Times New Roman" w:cs="Times New Roman"/>
          <w:sz w:val="24"/>
          <w:szCs w:val="24"/>
        </w:rPr>
        <w:t>.</w:t>
      </w:r>
      <w:r>
        <w:rPr>
          <w:rFonts w:ascii="Times New Roman" w:hAnsi="Times New Roman" w:cs="Times New Roman"/>
          <w:sz w:val="24"/>
          <w:szCs w:val="24"/>
        </w:rPr>
        <w:t xml:space="preserve">  The provision of a quality service continues to be the core driver for our organisation. We have developed a standardised methodology which enables us to adopt individual care-plans for each of our Clients. Our system means that we deliver a respectful person-centred service which is effective and ensures the best outcomes for our clients.</w:t>
      </w:r>
    </w:p>
    <w:p w:rsidR="005E6F7D" w:rsidRPr="00572FE6" w:rsidRDefault="00602B95" w:rsidP="00572FE6">
      <w:pPr>
        <w:rPr>
          <w:rFonts w:ascii="Times New Roman" w:hAnsi="Times New Roman" w:cs="Times New Roman"/>
          <w:sz w:val="24"/>
          <w:szCs w:val="24"/>
        </w:rPr>
      </w:pPr>
      <w:r>
        <w:rPr>
          <w:rFonts w:ascii="Times New Roman" w:hAnsi="Times New Roman" w:cs="Times New Roman"/>
          <w:sz w:val="24"/>
          <w:szCs w:val="24"/>
        </w:rPr>
        <w:t>Bearing this in mind, I must</w:t>
      </w:r>
      <w:r w:rsidR="005E6F7D" w:rsidRPr="00572FE6">
        <w:rPr>
          <w:rFonts w:ascii="Times New Roman" w:hAnsi="Times New Roman" w:cs="Times New Roman"/>
          <w:sz w:val="24"/>
          <w:szCs w:val="24"/>
        </w:rPr>
        <w:t xml:space="preserve"> thank Declan, our Manager, for not only maintaining the high quality of service delivery by our organisation</w:t>
      </w:r>
      <w:r>
        <w:rPr>
          <w:rFonts w:ascii="Times New Roman" w:hAnsi="Times New Roman" w:cs="Times New Roman"/>
          <w:sz w:val="24"/>
          <w:szCs w:val="24"/>
        </w:rPr>
        <w:t>,</w:t>
      </w:r>
      <w:r w:rsidR="005E6F7D" w:rsidRPr="00572FE6">
        <w:rPr>
          <w:rFonts w:ascii="Times New Roman" w:hAnsi="Times New Roman" w:cs="Times New Roman"/>
          <w:sz w:val="24"/>
          <w:szCs w:val="24"/>
        </w:rPr>
        <w:t xml:space="preserve"> but for ensuring continuous improvements in terms of quality and volume of services. </w:t>
      </w:r>
    </w:p>
    <w:p w:rsidR="005E6F7D" w:rsidRPr="001D2516" w:rsidRDefault="005E6F7D" w:rsidP="00572FE6">
      <w:pPr>
        <w:rPr>
          <w:rFonts w:ascii="Times New Roman" w:hAnsi="Times New Roman" w:cs="Times New Roman"/>
          <w:sz w:val="24"/>
          <w:szCs w:val="24"/>
        </w:rPr>
      </w:pPr>
      <w:r w:rsidRPr="00572FE6">
        <w:rPr>
          <w:rFonts w:ascii="Times New Roman" w:hAnsi="Times New Roman" w:cs="Times New Roman"/>
          <w:sz w:val="24"/>
          <w:szCs w:val="24"/>
        </w:rPr>
        <w:t xml:space="preserve">Debbie, our Financial Administrator, receives our thanks for her </w:t>
      </w:r>
      <w:r w:rsidR="00572FE6" w:rsidRPr="00572FE6">
        <w:rPr>
          <w:rFonts w:ascii="Times New Roman" w:hAnsi="Times New Roman" w:cs="Times New Roman"/>
          <w:sz w:val="24"/>
          <w:szCs w:val="24"/>
        </w:rPr>
        <w:t>ever-efficient work in relation to all financial matters.</w:t>
      </w:r>
    </w:p>
    <w:p w:rsidR="00CD382B" w:rsidRDefault="00CD382B" w:rsidP="00CD382B">
      <w:pPr>
        <w:rPr>
          <w:rFonts w:ascii="Times New Roman" w:hAnsi="Times New Roman" w:cs="Times New Roman"/>
          <w:sz w:val="24"/>
          <w:szCs w:val="24"/>
        </w:rPr>
      </w:pPr>
      <w:r>
        <w:rPr>
          <w:rFonts w:ascii="Times New Roman" w:hAnsi="Times New Roman" w:cs="Times New Roman"/>
          <w:sz w:val="24"/>
          <w:szCs w:val="24"/>
        </w:rPr>
        <w:t xml:space="preserve">I </w:t>
      </w:r>
      <w:r w:rsidR="00CE33F8">
        <w:rPr>
          <w:rFonts w:ascii="Times New Roman" w:hAnsi="Times New Roman" w:cs="Times New Roman"/>
          <w:sz w:val="24"/>
          <w:szCs w:val="24"/>
        </w:rPr>
        <w:t>also wish</w:t>
      </w:r>
      <w:r>
        <w:rPr>
          <w:rFonts w:ascii="Times New Roman" w:hAnsi="Times New Roman" w:cs="Times New Roman"/>
          <w:sz w:val="24"/>
          <w:szCs w:val="24"/>
        </w:rPr>
        <w:t xml:space="preserve"> t</w:t>
      </w:r>
      <w:r w:rsidR="00040906">
        <w:rPr>
          <w:rFonts w:ascii="Times New Roman" w:hAnsi="Times New Roman" w:cs="Times New Roman"/>
          <w:sz w:val="24"/>
          <w:szCs w:val="24"/>
        </w:rPr>
        <w:t xml:space="preserve">o acknowledge Ms. Ann Gallagher’s work </w:t>
      </w:r>
      <w:r w:rsidR="00CE33F8">
        <w:rPr>
          <w:rFonts w:ascii="Times New Roman" w:hAnsi="Times New Roman" w:cs="Times New Roman"/>
          <w:sz w:val="24"/>
          <w:szCs w:val="24"/>
        </w:rPr>
        <w:t>on our</w:t>
      </w:r>
      <w:r>
        <w:rPr>
          <w:rFonts w:ascii="Times New Roman" w:hAnsi="Times New Roman" w:cs="Times New Roman"/>
          <w:sz w:val="24"/>
          <w:szCs w:val="24"/>
        </w:rPr>
        <w:t xml:space="preserve"> Corporate Governance Audit report. We as a Board look forward to the implementation of its recommendations and to signing up to the Code of Governance for the C</w:t>
      </w:r>
      <w:r w:rsidR="005150CB">
        <w:rPr>
          <w:rFonts w:ascii="Times New Roman" w:hAnsi="Times New Roman" w:cs="Times New Roman"/>
          <w:sz w:val="24"/>
          <w:szCs w:val="24"/>
        </w:rPr>
        <w:t>ommunity and Voluntary Secto</w:t>
      </w:r>
      <w:r w:rsidR="00443EB8">
        <w:rPr>
          <w:rFonts w:ascii="Times New Roman" w:hAnsi="Times New Roman" w:cs="Times New Roman"/>
          <w:sz w:val="24"/>
          <w:szCs w:val="24"/>
        </w:rPr>
        <w:t xml:space="preserve">r. </w:t>
      </w:r>
    </w:p>
    <w:p w:rsidR="00CD382B" w:rsidRDefault="00040906" w:rsidP="00CD382B">
      <w:pPr>
        <w:rPr>
          <w:rFonts w:ascii="Times New Roman" w:hAnsi="Times New Roman" w:cs="Times New Roman"/>
          <w:color w:val="000000"/>
          <w:sz w:val="24"/>
          <w:szCs w:val="24"/>
        </w:rPr>
      </w:pPr>
      <w:r>
        <w:rPr>
          <w:rFonts w:ascii="Times New Roman" w:hAnsi="Times New Roman" w:cs="Times New Roman"/>
          <w:color w:val="000000"/>
          <w:sz w:val="24"/>
          <w:szCs w:val="24"/>
        </w:rPr>
        <w:t>Additionally, I would like to thank</w:t>
      </w:r>
      <w:r w:rsidR="00CD382B">
        <w:rPr>
          <w:rFonts w:ascii="Times New Roman" w:hAnsi="Times New Roman" w:cs="Times New Roman"/>
          <w:color w:val="000000"/>
          <w:sz w:val="24"/>
          <w:szCs w:val="24"/>
        </w:rPr>
        <w:t xml:space="preserve"> </w:t>
      </w:r>
      <w:r w:rsidR="00443EB8">
        <w:rPr>
          <w:rFonts w:ascii="Times New Roman" w:hAnsi="Times New Roman" w:cs="Times New Roman"/>
          <w:color w:val="000000"/>
          <w:sz w:val="24"/>
          <w:szCs w:val="24"/>
        </w:rPr>
        <w:t xml:space="preserve">our auditor, </w:t>
      </w:r>
      <w:r w:rsidR="00CD382B">
        <w:rPr>
          <w:rFonts w:ascii="Times New Roman" w:hAnsi="Times New Roman" w:cs="Times New Roman"/>
          <w:color w:val="000000"/>
          <w:sz w:val="24"/>
          <w:szCs w:val="24"/>
        </w:rPr>
        <w:t>Mr. Sean Hennessy</w:t>
      </w:r>
      <w:r w:rsidR="00443EB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D382B">
        <w:rPr>
          <w:rFonts w:ascii="Times New Roman" w:hAnsi="Times New Roman" w:cs="Times New Roman"/>
          <w:color w:val="000000"/>
          <w:sz w:val="24"/>
          <w:szCs w:val="24"/>
        </w:rPr>
        <w:t>for his continued professional approach when dealing with the financial auditing of the organisation.</w:t>
      </w:r>
    </w:p>
    <w:p w:rsidR="00040906" w:rsidRDefault="00040906" w:rsidP="00CD382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Sincere thanks are also due to my fellow Board </w:t>
      </w:r>
      <w:r w:rsidR="00CD382B">
        <w:rPr>
          <w:rFonts w:ascii="Times New Roman" w:hAnsi="Times New Roman" w:cs="Times New Roman"/>
          <w:color w:val="000000"/>
          <w:sz w:val="24"/>
          <w:szCs w:val="24"/>
        </w:rPr>
        <w:t>Directors for their attendance a</w:t>
      </w:r>
      <w:r>
        <w:rPr>
          <w:rFonts w:ascii="Times New Roman" w:hAnsi="Times New Roman" w:cs="Times New Roman"/>
          <w:color w:val="000000"/>
          <w:sz w:val="24"/>
          <w:szCs w:val="24"/>
        </w:rPr>
        <w:t xml:space="preserve">t </w:t>
      </w:r>
      <w:r w:rsidR="00CD382B">
        <w:rPr>
          <w:rFonts w:ascii="Times New Roman" w:hAnsi="Times New Roman" w:cs="Times New Roman"/>
          <w:color w:val="000000"/>
          <w:sz w:val="24"/>
          <w:szCs w:val="24"/>
        </w:rPr>
        <w:t>meetings throughout 2017</w:t>
      </w:r>
      <w:r>
        <w:rPr>
          <w:rFonts w:ascii="Times New Roman" w:hAnsi="Times New Roman" w:cs="Times New Roman"/>
          <w:color w:val="000000"/>
          <w:sz w:val="24"/>
          <w:szCs w:val="24"/>
        </w:rPr>
        <w:t xml:space="preserve"> and their additional participation in the Corporate Governance Audit.</w:t>
      </w:r>
      <w:r w:rsidR="005411DB">
        <w:rPr>
          <w:rFonts w:ascii="Times New Roman" w:hAnsi="Times New Roman" w:cs="Times New Roman"/>
          <w:color w:val="000000"/>
          <w:sz w:val="24"/>
          <w:szCs w:val="24"/>
        </w:rPr>
        <w:t xml:space="preserve"> Each Director gives of their time freely</w:t>
      </w:r>
      <w:r>
        <w:rPr>
          <w:rFonts w:ascii="Times New Roman" w:hAnsi="Times New Roman" w:cs="Times New Roman"/>
          <w:color w:val="000000"/>
          <w:sz w:val="24"/>
          <w:szCs w:val="24"/>
        </w:rPr>
        <w:t xml:space="preserve">, and their advice and assistance is much appreciated. </w:t>
      </w:r>
    </w:p>
    <w:p w:rsidR="00602B95" w:rsidRDefault="00040906" w:rsidP="00602B9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Finally, </w:t>
      </w:r>
      <w:r w:rsidR="00CD382B">
        <w:rPr>
          <w:rFonts w:ascii="Times New Roman" w:hAnsi="Times New Roman" w:cs="Times New Roman"/>
          <w:color w:val="000000"/>
          <w:sz w:val="24"/>
          <w:szCs w:val="24"/>
        </w:rPr>
        <w:t xml:space="preserve">I am confident that WDS is in a sound </w:t>
      </w:r>
      <w:r w:rsidR="00602B95">
        <w:rPr>
          <w:rFonts w:ascii="Times New Roman" w:hAnsi="Times New Roman" w:cs="Times New Roman"/>
          <w:color w:val="000000"/>
          <w:sz w:val="24"/>
          <w:szCs w:val="24"/>
        </w:rPr>
        <w:t xml:space="preserve">financial position </w:t>
      </w:r>
      <w:r w:rsidR="00CD382B">
        <w:rPr>
          <w:rFonts w:ascii="Times New Roman" w:hAnsi="Times New Roman" w:cs="Times New Roman"/>
          <w:color w:val="000000"/>
          <w:sz w:val="24"/>
          <w:szCs w:val="24"/>
        </w:rPr>
        <w:t>and that we will continue to provide a quality service for our clients into the future.</w:t>
      </w:r>
    </w:p>
    <w:p w:rsidR="00602B95" w:rsidRPr="00602B95" w:rsidRDefault="00CD382B" w:rsidP="00602B95">
      <w:pPr>
        <w:pStyle w:val="NoSpacing"/>
        <w:jc w:val="right"/>
        <w:rPr>
          <w:rFonts w:ascii="Times New Roman" w:hAnsi="Times New Roman" w:cs="Times New Roman"/>
          <w:b/>
          <w:sz w:val="24"/>
          <w:szCs w:val="24"/>
        </w:rPr>
      </w:pPr>
      <w:r>
        <w:t xml:space="preserve"> </w:t>
      </w:r>
      <w:r w:rsidRPr="00602B95">
        <w:rPr>
          <w:rFonts w:ascii="Times New Roman" w:hAnsi="Times New Roman" w:cs="Times New Roman"/>
          <w:b/>
          <w:sz w:val="24"/>
          <w:szCs w:val="24"/>
        </w:rPr>
        <w:t xml:space="preserve">David Hynes, Chairperson. </w:t>
      </w:r>
    </w:p>
    <w:p w:rsidR="00CD382B" w:rsidRPr="00602B95" w:rsidRDefault="00CD382B" w:rsidP="00602B95">
      <w:pPr>
        <w:pStyle w:val="NoSpacing"/>
        <w:jc w:val="right"/>
        <w:rPr>
          <w:rFonts w:ascii="Times New Roman" w:hAnsi="Times New Roman" w:cs="Times New Roman"/>
          <w:b/>
          <w:sz w:val="24"/>
          <w:szCs w:val="24"/>
        </w:rPr>
      </w:pPr>
      <w:r w:rsidRPr="00602B95">
        <w:rPr>
          <w:rFonts w:ascii="Times New Roman" w:hAnsi="Times New Roman" w:cs="Times New Roman"/>
          <w:b/>
          <w:sz w:val="24"/>
          <w:szCs w:val="24"/>
        </w:rPr>
        <w:t>28</w:t>
      </w:r>
      <w:r w:rsidRPr="00602B95">
        <w:rPr>
          <w:rFonts w:ascii="Times New Roman" w:hAnsi="Times New Roman" w:cs="Times New Roman"/>
          <w:b/>
          <w:sz w:val="24"/>
          <w:szCs w:val="24"/>
          <w:vertAlign w:val="superscript"/>
        </w:rPr>
        <w:t>th</w:t>
      </w:r>
      <w:r w:rsidRPr="00602B95">
        <w:rPr>
          <w:rFonts w:ascii="Times New Roman" w:hAnsi="Times New Roman" w:cs="Times New Roman"/>
          <w:b/>
          <w:sz w:val="24"/>
          <w:szCs w:val="24"/>
        </w:rPr>
        <w:t xml:space="preserve"> March, 2018</w:t>
      </w:r>
    </w:p>
    <w:p w:rsidR="00602B95" w:rsidRDefault="00602B95" w:rsidP="00DD25C5">
      <w:pPr>
        <w:pStyle w:val="NoSpacing"/>
        <w:jc w:val="center"/>
        <w:rPr>
          <w:b/>
          <w:sz w:val="28"/>
          <w:szCs w:val="28"/>
        </w:rPr>
      </w:pPr>
    </w:p>
    <w:p w:rsidR="00DD25C5" w:rsidRDefault="00283F90" w:rsidP="00DD25C5">
      <w:pPr>
        <w:pStyle w:val="NoSpacing"/>
        <w:jc w:val="center"/>
        <w:rPr>
          <w:b/>
          <w:sz w:val="28"/>
          <w:szCs w:val="28"/>
        </w:rPr>
      </w:pPr>
      <w:r w:rsidRPr="003A15C1">
        <w:rPr>
          <w:b/>
          <w:sz w:val="28"/>
          <w:szCs w:val="28"/>
        </w:rPr>
        <w:t>Wexford Disability Development CIL (CLG)</w:t>
      </w:r>
    </w:p>
    <w:p w:rsidR="001F45E4" w:rsidRPr="003A15C1" w:rsidRDefault="00283F90" w:rsidP="00DD25C5">
      <w:pPr>
        <w:pStyle w:val="NoSpacing"/>
        <w:jc w:val="center"/>
        <w:rPr>
          <w:b/>
          <w:sz w:val="28"/>
          <w:szCs w:val="28"/>
        </w:rPr>
      </w:pPr>
      <w:proofErr w:type="gramStart"/>
      <w:r w:rsidRPr="00DD25C5">
        <w:rPr>
          <w:sz w:val="28"/>
          <w:szCs w:val="28"/>
        </w:rPr>
        <w:t>trading</w:t>
      </w:r>
      <w:proofErr w:type="gramEnd"/>
      <w:r w:rsidRPr="00DD25C5">
        <w:rPr>
          <w:sz w:val="28"/>
          <w:szCs w:val="28"/>
        </w:rPr>
        <w:t xml:space="preserve"> as</w:t>
      </w:r>
      <w:r w:rsidRPr="003A15C1">
        <w:rPr>
          <w:b/>
          <w:sz w:val="28"/>
          <w:szCs w:val="28"/>
        </w:rPr>
        <w:t xml:space="preserve"> </w:t>
      </w:r>
      <w:r w:rsidRPr="00DD25C5">
        <w:rPr>
          <w:b/>
          <w:i/>
          <w:sz w:val="28"/>
          <w:szCs w:val="28"/>
        </w:rPr>
        <w:t>Wexford Disability Services</w:t>
      </w:r>
    </w:p>
    <w:p w:rsidR="00DD25C5" w:rsidRDefault="00DD25C5" w:rsidP="00DD25C5">
      <w:pPr>
        <w:pStyle w:val="NoSpacing"/>
        <w:jc w:val="center"/>
        <w:rPr>
          <w:b/>
          <w:sz w:val="28"/>
          <w:szCs w:val="28"/>
        </w:rPr>
      </w:pPr>
    </w:p>
    <w:p w:rsidR="00283F90" w:rsidRPr="00727E1F" w:rsidRDefault="00283F90" w:rsidP="00DD25C5">
      <w:pPr>
        <w:pStyle w:val="NoSpacing"/>
        <w:jc w:val="center"/>
        <w:rPr>
          <w:b/>
          <w:sz w:val="28"/>
          <w:szCs w:val="28"/>
          <w:u w:val="single"/>
        </w:rPr>
      </w:pPr>
      <w:r w:rsidRPr="00727E1F">
        <w:rPr>
          <w:b/>
          <w:sz w:val="28"/>
          <w:szCs w:val="28"/>
          <w:u w:val="single"/>
        </w:rPr>
        <w:t>Report of the Board of Directors for the year ended 31</w:t>
      </w:r>
      <w:r w:rsidRPr="00727E1F">
        <w:rPr>
          <w:b/>
          <w:sz w:val="28"/>
          <w:szCs w:val="28"/>
          <w:u w:val="single"/>
          <w:vertAlign w:val="superscript"/>
        </w:rPr>
        <w:t>st</w:t>
      </w:r>
      <w:r w:rsidR="00F23245" w:rsidRPr="00727E1F">
        <w:rPr>
          <w:b/>
          <w:sz w:val="28"/>
          <w:szCs w:val="28"/>
          <w:u w:val="single"/>
        </w:rPr>
        <w:t xml:space="preserve"> December 2017</w:t>
      </w:r>
    </w:p>
    <w:p w:rsidR="00727E1F" w:rsidRDefault="00727E1F" w:rsidP="00283F90"/>
    <w:p w:rsidR="006569B2" w:rsidRPr="00727E1F" w:rsidRDefault="00283F90" w:rsidP="00283F90">
      <w:pPr>
        <w:rPr>
          <w:sz w:val="24"/>
          <w:szCs w:val="24"/>
        </w:rPr>
      </w:pPr>
      <w:r w:rsidRPr="003A15C1">
        <w:rPr>
          <w:sz w:val="24"/>
          <w:szCs w:val="24"/>
        </w:rPr>
        <w:t>The Board of Directors presents its report and audited financial statement for the year ended 31</w:t>
      </w:r>
      <w:r w:rsidRPr="003A15C1">
        <w:rPr>
          <w:sz w:val="24"/>
          <w:szCs w:val="24"/>
          <w:vertAlign w:val="superscript"/>
        </w:rPr>
        <w:t>st</w:t>
      </w:r>
      <w:r w:rsidR="00F23245">
        <w:rPr>
          <w:sz w:val="24"/>
          <w:szCs w:val="24"/>
        </w:rPr>
        <w:t xml:space="preserve"> December 2017</w:t>
      </w:r>
      <w:r w:rsidRPr="003A15C1">
        <w:rPr>
          <w:sz w:val="24"/>
          <w:szCs w:val="24"/>
        </w:rPr>
        <w:t>.</w:t>
      </w:r>
    </w:p>
    <w:p w:rsidR="00283F90" w:rsidRPr="003A15C1" w:rsidRDefault="00283F90" w:rsidP="00283F90">
      <w:pPr>
        <w:rPr>
          <w:b/>
          <w:sz w:val="28"/>
          <w:szCs w:val="28"/>
        </w:rPr>
      </w:pPr>
      <w:r w:rsidRPr="003A15C1">
        <w:rPr>
          <w:b/>
          <w:sz w:val="28"/>
          <w:szCs w:val="28"/>
        </w:rPr>
        <w:t>Reference and Administration Information</w:t>
      </w:r>
    </w:p>
    <w:p w:rsidR="00283F90" w:rsidRPr="003A15C1" w:rsidRDefault="00283F90" w:rsidP="00283F90">
      <w:pPr>
        <w:rPr>
          <w:sz w:val="24"/>
          <w:szCs w:val="24"/>
        </w:rPr>
      </w:pPr>
      <w:r w:rsidRPr="003A15C1">
        <w:rPr>
          <w:sz w:val="24"/>
          <w:szCs w:val="24"/>
        </w:rPr>
        <w:t>Charity Name:  Wexford Disability Development (CIL) CLG trading as Wexford Disability Services</w:t>
      </w:r>
    </w:p>
    <w:p w:rsidR="00283F90" w:rsidRPr="003A15C1" w:rsidRDefault="00283F90" w:rsidP="00283F90">
      <w:pPr>
        <w:rPr>
          <w:rFonts w:eastAsia="Times New Roman" w:cstheme="minorHAnsi"/>
          <w:sz w:val="24"/>
          <w:szCs w:val="24"/>
          <w:lang w:val="en-IE"/>
        </w:rPr>
      </w:pPr>
      <w:r w:rsidRPr="003A15C1">
        <w:rPr>
          <w:rFonts w:cstheme="minorHAnsi"/>
          <w:sz w:val="24"/>
          <w:szCs w:val="24"/>
        </w:rPr>
        <w:t xml:space="preserve">Charity Regulator number:  </w:t>
      </w:r>
      <w:r w:rsidRPr="003A15C1">
        <w:rPr>
          <w:rFonts w:eastAsia="Times New Roman" w:cstheme="minorHAnsi"/>
          <w:sz w:val="24"/>
          <w:szCs w:val="24"/>
          <w:lang w:val="en-IE"/>
        </w:rPr>
        <w:t>20040918</w:t>
      </w:r>
    </w:p>
    <w:p w:rsidR="00283F90" w:rsidRPr="003A15C1" w:rsidRDefault="00283F90" w:rsidP="00283F90">
      <w:pPr>
        <w:rPr>
          <w:rFonts w:eastAsia="Times New Roman" w:cstheme="minorHAnsi"/>
          <w:sz w:val="24"/>
          <w:szCs w:val="24"/>
          <w:lang w:val="en-IE"/>
        </w:rPr>
      </w:pPr>
      <w:r w:rsidRPr="003A15C1">
        <w:rPr>
          <w:rFonts w:eastAsia="Times New Roman" w:cstheme="minorHAnsi"/>
          <w:sz w:val="24"/>
          <w:szCs w:val="24"/>
          <w:lang w:val="en-IE"/>
        </w:rPr>
        <w:t>Revenue Registered number: CHY13277</w:t>
      </w:r>
    </w:p>
    <w:p w:rsidR="00283F90" w:rsidRPr="003A15C1" w:rsidRDefault="00283F90" w:rsidP="00283F90">
      <w:pPr>
        <w:rPr>
          <w:rFonts w:cs="Arial"/>
          <w:sz w:val="24"/>
          <w:szCs w:val="24"/>
        </w:rPr>
      </w:pPr>
      <w:r w:rsidRPr="003A15C1">
        <w:rPr>
          <w:rFonts w:ascii="Times New Roman" w:eastAsia="Times New Roman" w:hAnsi="Times New Roman" w:cs="Times New Roman"/>
          <w:sz w:val="24"/>
          <w:szCs w:val="24"/>
          <w:lang w:val="en-IE"/>
        </w:rPr>
        <w:t xml:space="preserve">Registered Company number: </w:t>
      </w:r>
      <w:r w:rsidRPr="003A15C1">
        <w:rPr>
          <w:rFonts w:cs="Arial"/>
          <w:sz w:val="24"/>
          <w:szCs w:val="24"/>
        </w:rPr>
        <w:t>340183</w:t>
      </w:r>
    </w:p>
    <w:p w:rsidR="00283F90" w:rsidRPr="003A15C1" w:rsidRDefault="00B76506" w:rsidP="00283F90">
      <w:pPr>
        <w:rPr>
          <w:rFonts w:ascii="Times New Roman" w:eastAsia="Times New Roman" w:hAnsi="Times New Roman" w:cs="Times New Roman"/>
          <w:sz w:val="24"/>
          <w:szCs w:val="24"/>
          <w:lang w:val="en-IE"/>
        </w:rPr>
      </w:pPr>
      <w:r w:rsidRPr="003A15C1">
        <w:rPr>
          <w:rFonts w:ascii="Times New Roman" w:eastAsia="Times New Roman" w:hAnsi="Times New Roman" w:cs="Times New Roman"/>
          <w:sz w:val="24"/>
          <w:szCs w:val="24"/>
          <w:lang w:val="en-IE"/>
        </w:rPr>
        <w:t>Employer</w:t>
      </w:r>
      <w:r w:rsidR="006569B2" w:rsidRPr="003A15C1">
        <w:rPr>
          <w:rFonts w:ascii="Times New Roman" w:eastAsia="Times New Roman" w:hAnsi="Times New Roman" w:cs="Times New Roman"/>
          <w:sz w:val="24"/>
          <w:szCs w:val="24"/>
          <w:lang w:val="en-IE"/>
        </w:rPr>
        <w:t xml:space="preserve"> number: </w:t>
      </w:r>
      <w:r w:rsidR="006569B2" w:rsidRPr="003A15C1">
        <w:rPr>
          <w:rFonts w:cs="Arial"/>
          <w:sz w:val="24"/>
          <w:szCs w:val="24"/>
        </w:rPr>
        <w:t>9546409K</w:t>
      </w:r>
    </w:p>
    <w:p w:rsidR="00727E1F" w:rsidRPr="00727E1F" w:rsidRDefault="006569B2" w:rsidP="00283F90">
      <w:pPr>
        <w:rPr>
          <w:sz w:val="24"/>
          <w:szCs w:val="24"/>
        </w:rPr>
      </w:pPr>
      <w:r w:rsidRPr="003A15C1">
        <w:rPr>
          <w:sz w:val="24"/>
          <w:szCs w:val="24"/>
        </w:rPr>
        <w:t>Registered Office: Westlands Community Centre, St. John’s Drive, Wexford</w:t>
      </w:r>
    </w:p>
    <w:p w:rsidR="006569B2" w:rsidRPr="003A15C1" w:rsidRDefault="006569B2" w:rsidP="00283F90">
      <w:pPr>
        <w:rPr>
          <w:b/>
          <w:sz w:val="28"/>
          <w:szCs w:val="28"/>
        </w:rPr>
      </w:pPr>
      <w:r w:rsidRPr="003A15C1">
        <w:rPr>
          <w:b/>
          <w:sz w:val="28"/>
          <w:szCs w:val="28"/>
        </w:rPr>
        <w:t>Board of Directors</w:t>
      </w:r>
    </w:p>
    <w:p w:rsidR="00283F90" w:rsidRPr="003A15C1" w:rsidRDefault="00727E1F" w:rsidP="00283F90">
      <w:pPr>
        <w:rPr>
          <w:sz w:val="24"/>
          <w:szCs w:val="24"/>
        </w:rPr>
      </w:pPr>
      <w:r>
        <w:rPr>
          <w:sz w:val="24"/>
          <w:szCs w:val="24"/>
        </w:rPr>
        <w:t>Cllr.</w:t>
      </w:r>
      <w:r w:rsidR="006569B2" w:rsidRPr="003A15C1">
        <w:rPr>
          <w:sz w:val="24"/>
          <w:szCs w:val="24"/>
        </w:rPr>
        <w:t xml:space="preserve"> David Hynes: Chairperson</w:t>
      </w:r>
    </w:p>
    <w:p w:rsidR="006569B2" w:rsidRPr="003A15C1" w:rsidRDefault="006569B2" w:rsidP="00283F90">
      <w:pPr>
        <w:rPr>
          <w:sz w:val="24"/>
          <w:szCs w:val="24"/>
        </w:rPr>
      </w:pPr>
      <w:r w:rsidRPr="003A15C1">
        <w:rPr>
          <w:sz w:val="24"/>
          <w:szCs w:val="24"/>
        </w:rPr>
        <w:t>Mr. Jim Dempsey: Company Secretary</w:t>
      </w:r>
    </w:p>
    <w:p w:rsidR="006569B2" w:rsidRPr="003A15C1" w:rsidRDefault="008A456D" w:rsidP="00283F90">
      <w:pPr>
        <w:rPr>
          <w:sz w:val="24"/>
          <w:szCs w:val="24"/>
        </w:rPr>
      </w:pPr>
      <w:r w:rsidRPr="003A15C1">
        <w:rPr>
          <w:sz w:val="24"/>
          <w:szCs w:val="24"/>
        </w:rPr>
        <w:t>Mrs</w:t>
      </w:r>
      <w:r w:rsidR="006569B2" w:rsidRPr="003A15C1">
        <w:rPr>
          <w:sz w:val="24"/>
          <w:szCs w:val="24"/>
        </w:rPr>
        <w:t>. Anna Fenlon</w:t>
      </w:r>
    </w:p>
    <w:p w:rsidR="006569B2" w:rsidRPr="003A15C1" w:rsidRDefault="006569B2" w:rsidP="00283F90">
      <w:pPr>
        <w:rPr>
          <w:sz w:val="24"/>
          <w:szCs w:val="24"/>
        </w:rPr>
      </w:pPr>
      <w:r w:rsidRPr="003A15C1">
        <w:rPr>
          <w:sz w:val="24"/>
          <w:szCs w:val="24"/>
        </w:rPr>
        <w:t xml:space="preserve">Ms. </w:t>
      </w:r>
      <w:r w:rsidR="00D34D0A" w:rsidRPr="003A15C1">
        <w:rPr>
          <w:sz w:val="24"/>
          <w:szCs w:val="24"/>
        </w:rPr>
        <w:t>Regina Maguire</w:t>
      </w:r>
    </w:p>
    <w:p w:rsidR="00E534BE" w:rsidRDefault="006569B2" w:rsidP="00283F90">
      <w:pPr>
        <w:rPr>
          <w:sz w:val="24"/>
          <w:szCs w:val="24"/>
        </w:rPr>
      </w:pPr>
      <w:r w:rsidRPr="003A15C1">
        <w:rPr>
          <w:sz w:val="24"/>
          <w:szCs w:val="24"/>
        </w:rPr>
        <w:t>Ms. Caroline Dempsey</w:t>
      </w:r>
    </w:p>
    <w:p w:rsidR="00727E1F" w:rsidRPr="00727E1F" w:rsidRDefault="00E534BE" w:rsidP="00283F90">
      <w:pPr>
        <w:rPr>
          <w:sz w:val="24"/>
          <w:szCs w:val="24"/>
        </w:rPr>
      </w:pPr>
      <w:r>
        <w:rPr>
          <w:sz w:val="24"/>
          <w:szCs w:val="24"/>
        </w:rPr>
        <w:t>Mr. Anthony Hynes</w:t>
      </w:r>
    </w:p>
    <w:p w:rsidR="006569B2" w:rsidRPr="003A15C1" w:rsidRDefault="006569B2" w:rsidP="00283F90">
      <w:pPr>
        <w:rPr>
          <w:b/>
          <w:sz w:val="28"/>
          <w:szCs w:val="28"/>
        </w:rPr>
      </w:pPr>
      <w:r w:rsidRPr="003A15C1">
        <w:rPr>
          <w:b/>
          <w:sz w:val="28"/>
          <w:szCs w:val="28"/>
        </w:rPr>
        <w:t xml:space="preserve">Management: </w:t>
      </w:r>
    </w:p>
    <w:p w:rsidR="00727E1F" w:rsidRDefault="006569B2" w:rsidP="00283F90">
      <w:pPr>
        <w:rPr>
          <w:sz w:val="24"/>
          <w:szCs w:val="24"/>
        </w:rPr>
      </w:pPr>
      <w:r w:rsidRPr="003A15C1">
        <w:rPr>
          <w:sz w:val="24"/>
          <w:szCs w:val="24"/>
        </w:rPr>
        <w:t>Declan Denny:  CEO</w:t>
      </w:r>
      <w:r w:rsidR="003A15C1" w:rsidRPr="003A15C1">
        <w:rPr>
          <w:sz w:val="24"/>
          <w:szCs w:val="24"/>
        </w:rPr>
        <w:t xml:space="preserve">                            </w:t>
      </w:r>
    </w:p>
    <w:p w:rsidR="00727E1F" w:rsidRPr="00727E1F" w:rsidRDefault="00727E1F" w:rsidP="00283F90">
      <w:pPr>
        <w:rPr>
          <w:sz w:val="24"/>
          <w:szCs w:val="24"/>
        </w:rPr>
      </w:pPr>
      <w:r>
        <w:rPr>
          <w:sz w:val="24"/>
          <w:szCs w:val="24"/>
        </w:rPr>
        <w:t>Debbie Kendall: Financial Administrator</w:t>
      </w:r>
    </w:p>
    <w:p w:rsidR="00727E1F" w:rsidRDefault="00727E1F" w:rsidP="00283F90">
      <w:pPr>
        <w:rPr>
          <w:b/>
          <w:sz w:val="28"/>
          <w:szCs w:val="28"/>
        </w:rPr>
      </w:pPr>
    </w:p>
    <w:p w:rsidR="006569B2" w:rsidRPr="003A15C1" w:rsidRDefault="00727E1F" w:rsidP="00283F90">
      <w:pPr>
        <w:rPr>
          <w:sz w:val="24"/>
          <w:szCs w:val="24"/>
        </w:rPr>
      </w:pPr>
      <w:r w:rsidRPr="00727E1F">
        <w:rPr>
          <w:b/>
          <w:sz w:val="28"/>
          <w:szCs w:val="28"/>
        </w:rPr>
        <w:t>Auditor</w:t>
      </w:r>
      <w:r w:rsidR="006569B2" w:rsidRPr="00727E1F">
        <w:rPr>
          <w:b/>
          <w:sz w:val="28"/>
          <w:szCs w:val="28"/>
        </w:rPr>
        <w:t xml:space="preserve"> </w:t>
      </w:r>
      <w:r w:rsidR="006569B2" w:rsidRPr="003A15C1">
        <w:rPr>
          <w:b/>
          <w:sz w:val="24"/>
          <w:szCs w:val="24"/>
        </w:rPr>
        <w:t>–</w:t>
      </w:r>
      <w:r w:rsidR="006569B2" w:rsidRPr="003A15C1">
        <w:rPr>
          <w:sz w:val="24"/>
          <w:szCs w:val="24"/>
        </w:rPr>
        <w:t xml:space="preserve"> Mr Sean Hennessy</w:t>
      </w:r>
      <w:r w:rsidR="003A15C1" w:rsidRPr="003A15C1">
        <w:rPr>
          <w:sz w:val="24"/>
          <w:szCs w:val="24"/>
        </w:rPr>
        <w:t xml:space="preserve">           </w:t>
      </w:r>
      <w:r w:rsidRPr="00727E1F">
        <w:rPr>
          <w:b/>
          <w:sz w:val="28"/>
          <w:szCs w:val="28"/>
        </w:rPr>
        <w:t>Bank</w:t>
      </w:r>
      <w:r w:rsidR="006569B2" w:rsidRPr="00727E1F">
        <w:rPr>
          <w:b/>
          <w:sz w:val="28"/>
          <w:szCs w:val="28"/>
        </w:rPr>
        <w:t xml:space="preserve"> </w:t>
      </w:r>
      <w:r w:rsidR="006569B2" w:rsidRPr="003A15C1">
        <w:rPr>
          <w:b/>
          <w:sz w:val="24"/>
          <w:szCs w:val="24"/>
        </w:rPr>
        <w:t>–</w:t>
      </w:r>
      <w:r w:rsidR="006569B2" w:rsidRPr="003A15C1">
        <w:rPr>
          <w:sz w:val="24"/>
          <w:szCs w:val="24"/>
        </w:rPr>
        <w:t xml:space="preserve"> Bank of Ireland</w:t>
      </w:r>
    </w:p>
    <w:p w:rsidR="00283F90" w:rsidRPr="008A7B40" w:rsidRDefault="00D34D0A" w:rsidP="00283F90">
      <w:pPr>
        <w:rPr>
          <w:b/>
          <w:sz w:val="28"/>
          <w:szCs w:val="28"/>
        </w:rPr>
      </w:pPr>
      <w:r w:rsidRPr="003A15C1">
        <w:rPr>
          <w:b/>
          <w:sz w:val="28"/>
          <w:szCs w:val="28"/>
        </w:rPr>
        <w:lastRenderedPageBreak/>
        <w:t>Our Aims and Objectives</w:t>
      </w:r>
    </w:p>
    <w:p w:rsidR="00D34D0A" w:rsidRPr="003A15C1" w:rsidRDefault="00D34D0A" w:rsidP="00283F90">
      <w:pPr>
        <w:rPr>
          <w:sz w:val="24"/>
          <w:szCs w:val="24"/>
        </w:rPr>
      </w:pPr>
      <w:r w:rsidRPr="003A15C1">
        <w:rPr>
          <w:sz w:val="24"/>
          <w:szCs w:val="24"/>
        </w:rPr>
        <w:t>Our charity’s purpose as set out in the objects contained</w:t>
      </w:r>
      <w:r w:rsidR="00722DCC">
        <w:rPr>
          <w:sz w:val="24"/>
          <w:szCs w:val="24"/>
        </w:rPr>
        <w:t xml:space="preserve"> in the Company’s Constitution:</w:t>
      </w:r>
    </w:p>
    <w:p w:rsidR="00D34D0A" w:rsidRPr="003A15C1" w:rsidRDefault="00722DCC" w:rsidP="00D34D0A">
      <w:pPr>
        <w:pStyle w:val="ListParagraph"/>
        <w:numPr>
          <w:ilvl w:val="0"/>
          <w:numId w:val="1"/>
        </w:numPr>
        <w:rPr>
          <w:sz w:val="24"/>
          <w:szCs w:val="24"/>
        </w:rPr>
      </w:pPr>
      <w:r>
        <w:rPr>
          <w:sz w:val="24"/>
          <w:szCs w:val="24"/>
        </w:rPr>
        <w:t xml:space="preserve">To provide Personal Assistants to people with </w:t>
      </w:r>
      <w:r w:rsidR="00D34D0A" w:rsidRPr="003A15C1">
        <w:rPr>
          <w:sz w:val="24"/>
          <w:szCs w:val="24"/>
        </w:rPr>
        <w:t>disabilities</w:t>
      </w:r>
      <w:r>
        <w:rPr>
          <w:sz w:val="24"/>
          <w:szCs w:val="24"/>
        </w:rPr>
        <w:t>,</w:t>
      </w:r>
      <w:r w:rsidR="00D34D0A" w:rsidRPr="003A15C1">
        <w:rPr>
          <w:sz w:val="24"/>
          <w:szCs w:val="24"/>
        </w:rPr>
        <w:t xml:space="preserve"> noting that these assistants will work under the direction of the person with such a disability</w:t>
      </w:r>
      <w:r>
        <w:rPr>
          <w:sz w:val="24"/>
          <w:szCs w:val="24"/>
        </w:rPr>
        <w:t xml:space="preserve"> as well as the Company in accordance with the agreed Care Plan;</w:t>
      </w:r>
    </w:p>
    <w:p w:rsidR="00D34D0A" w:rsidRPr="003A15C1" w:rsidRDefault="00D34D0A" w:rsidP="00D34D0A">
      <w:pPr>
        <w:pStyle w:val="ListParagraph"/>
        <w:numPr>
          <w:ilvl w:val="0"/>
          <w:numId w:val="1"/>
        </w:numPr>
        <w:rPr>
          <w:sz w:val="24"/>
          <w:szCs w:val="24"/>
        </w:rPr>
      </w:pPr>
      <w:r w:rsidRPr="003A15C1">
        <w:rPr>
          <w:sz w:val="24"/>
          <w:szCs w:val="24"/>
        </w:rPr>
        <w:t>To promote and improve the availability of work, educa</w:t>
      </w:r>
      <w:r w:rsidR="00722DCC">
        <w:rPr>
          <w:sz w:val="24"/>
          <w:szCs w:val="24"/>
        </w:rPr>
        <w:t>tion and social activities for People with D</w:t>
      </w:r>
      <w:r w:rsidRPr="003A15C1">
        <w:rPr>
          <w:sz w:val="24"/>
          <w:szCs w:val="24"/>
        </w:rPr>
        <w:t>isabilities by promoting an awareness of the problems and difficulties faced by people with disabilities, to provide schooling, employment, residential and social facilities, workshops and generally to provide a Programme to help disabled persons living at home and in the community</w:t>
      </w:r>
      <w:r w:rsidR="00722DCC">
        <w:rPr>
          <w:sz w:val="24"/>
          <w:szCs w:val="24"/>
        </w:rPr>
        <w:t>;</w:t>
      </w:r>
    </w:p>
    <w:p w:rsidR="00D34D0A" w:rsidRPr="003A15C1" w:rsidRDefault="00D34D0A" w:rsidP="00D34D0A">
      <w:pPr>
        <w:pStyle w:val="ListParagraph"/>
        <w:numPr>
          <w:ilvl w:val="0"/>
          <w:numId w:val="1"/>
        </w:numPr>
        <w:rPr>
          <w:sz w:val="24"/>
          <w:szCs w:val="24"/>
        </w:rPr>
      </w:pPr>
      <w:r w:rsidRPr="003A15C1">
        <w:rPr>
          <w:sz w:val="24"/>
          <w:szCs w:val="24"/>
        </w:rPr>
        <w:t xml:space="preserve">To promote, encourage and support independence and equality </w:t>
      </w:r>
      <w:r w:rsidR="00722DCC">
        <w:rPr>
          <w:sz w:val="24"/>
          <w:szCs w:val="24"/>
        </w:rPr>
        <w:t xml:space="preserve">for People with Disabilities in their personal and working lives, accommodation facilities, and </w:t>
      </w:r>
      <w:r w:rsidRPr="003A15C1">
        <w:rPr>
          <w:sz w:val="24"/>
          <w:szCs w:val="24"/>
        </w:rPr>
        <w:t>in all areas of the community and the built environment</w:t>
      </w:r>
      <w:r w:rsidR="00722DCC">
        <w:rPr>
          <w:sz w:val="24"/>
          <w:szCs w:val="24"/>
        </w:rPr>
        <w:t>;</w:t>
      </w:r>
    </w:p>
    <w:p w:rsidR="00D34D0A" w:rsidRPr="003A15C1" w:rsidRDefault="00722DCC" w:rsidP="00D34D0A">
      <w:pPr>
        <w:pStyle w:val="ListParagraph"/>
        <w:numPr>
          <w:ilvl w:val="0"/>
          <w:numId w:val="1"/>
        </w:numPr>
        <w:rPr>
          <w:sz w:val="24"/>
          <w:szCs w:val="24"/>
        </w:rPr>
      </w:pPr>
      <w:r>
        <w:rPr>
          <w:sz w:val="24"/>
          <w:szCs w:val="24"/>
        </w:rPr>
        <w:t>To liaise with other community-</w:t>
      </w:r>
      <w:r w:rsidR="00D34D0A" w:rsidRPr="003A15C1">
        <w:rPr>
          <w:sz w:val="24"/>
          <w:szCs w:val="24"/>
        </w:rPr>
        <w:t xml:space="preserve">based groups, </w:t>
      </w:r>
      <w:r w:rsidR="001E7028" w:rsidRPr="003A15C1">
        <w:rPr>
          <w:sz w:val="24"/>
          <w:szCs w:val="24"/>
        </w:rPr>
        <w:t>schemes</w:t>
      </w:r>
      <w:r w:rsidR="00D34D0A" w:rsidRPr="003A15C1">
        <w:rPr>
          <w:sz w:val="24"/>
          <w:szCs w:val="24"/>
        </w:rPr>
        <w:t>, bodies, projects, sponsorship and other involvement such as supervising, administering and/or implementing programs, projects, enterprises, jointly or otherwise</w:t>
      </w:r>
      <w:r>
        <w:rPr>
          <w:sz w:val="24"/>
          <w:szCs w:val="24"/>
        </w:rPr>
        <w:t xml:space="preserve">, for </w:t>
      </w:r>
      <w:r w:rsidR="002033BD">
        <w:rPr>
          <w:sz w:val="24"/>
          <w:szCs w:val="24"/>
        </w:rPr>
        <w:t xml:space="preserve">the provision, enhancement and </w:t>
      </w:r>
      <w:r>
        <w:rPr>
          <w:sz w:val="24"/>
          <w:szCs w:val="24"/>
        </w:rPr>
        <w:t xml:space="preserve">improvement of services for </w:t>
      </w:r>
      <w:r w:rsidR="00D34D0A" w:rsidRPr="003A15C1">
        <w:rPr>
          <w:sz w:val="24"/>
          <w:szCs w:val="24"/>
        </w:rPr>
        <w:t xml:space="preserve">those with </w:t>
      </w:r>
      <w:r w:rsidR="001E7028" w:rsidRPr="003A15C1">
        <w:rPr>
          <w:sz w:val="24"/>
          <w:szCs w:val="24"/>
        </w:rPr>
        <w:t>disabilities</w:t>
      </w:r>
      <w:r w:rsidR="00D34D0A" w:rsidRPr="003A15C1">
        <w:rPr>
          <w:sz w:val="24"/>
          <w:szCs w:val="24"/>
        </w:rPr>
        <w:t>.</w:t>
      </w:r>
    </w:p>
    <w:p w:rsidR="00B76506" w:rsidRPr="0077603C" w:rsidRDefault="001E7028" w:rsidP="00283F90">
      <w:pPr>
        <w:rPr>
          <w:noProof/>
          <w:sz w:val="24"/>
          <w:szCs w:val="24"/>
          <w:lang w:val="en-IE" w:eastAsia="en-IE"/>
        </w:rPr>
      </w:pPr>
      <w:r w:rsidRPr="003A15C1">
        <w:rPr>
          <w:noProof/>
          <w:sz w:val="24"/>
          <w:szCs w:val="24"/>
          <w:lang w:val="en-IE" w:eastAsia="en-IE"/>
        </w:rPr>
        <w:t xml:space="preserve">The aim of our charity is to provide a quality person-centered service to enable our service-users to live at home independently. </w:t>
      </w:r>
    </w:p>
    <w:p w:rsidR="001E7028" w:rsidRPr="003A15C1" w:rsidRDefault="0077603C" w:rsidP="00283F90">
      <w:pPr>
        <w:rPr>
          <w:b/>
          <w:noProof/>
          <w:sz w:val="24"/>
          <w:szCs w:val="24"/>
          <w:u w:val="single"/>
          <w:lang w:val="en-IE" w:eastAsia="en-IE"/>
        </w:rPr>
      </w:pPr>
      <w:r>
        <w:rPr>
          <w:b/>
          <w:noProof/>
          <w:sz w:val="24"/>
          <w:szCs w:val="24"/>
          <w:u w:val="single"/>
          <w:lang w:val="en-IE" w:eastAsia="en-IE"/>
        </w:rPr>
        <w:t>Ensuring our Work delivers our A</w:t>
      </w:r>
      <w:r w:rsidR="001E7028" w:rsidRPr="003A15C1">
        <w:rPr>
          <w:b/>
          <w:noProof/>
          <w:sz w:val="24"/>
          <w:szCs w:val="24"/>
          <w:u w:val="single"/>
          <w:lang w:val="en-IE" w:eastAsia="en-IE"/>
        </w:rPr>
        <w:t>ims</w:t>
      </w:r>
    </w:p>
    <w:p w:rsidR="001E7028" w:rsidRDefault="001E7028" w:rsidP="00283F90">
      <w:pPr>
        <w:rPr>
          <w:noProof/>
          <w:sz w:val="24"/>
          <w:szCs w:val="24"/>
          <w:lang w:val="en-IE" w:eastAsia="en-IE"/>
        </w:rPr>
      </w:pPr>
      <w:r w:rsidRPr="003A15C1">
        <w:rPr>
          <w:noProof/>
          <w:sz w:val="24"/>
          <w:szCs w:val="24"/>
          <w:lang w:val="en-IE" w:eastAsia="en-IE"/>
        </w:rPr>
        <w:t>We review our aims, objectives and activities every year. The review looks at what we have achieved and the outcomes of our work in the previous 12 months. The review looks at the success of each key activity and the benefits they have brought to our servies-users. The reivew also helps to guide and ensure that our aims, objectives and activities remain focused on our stated purposes.</w:t>
      </w:r>
    </w:p>
    <w:p w:rsidR="003A15C1" w:rsidRPr="0077603C" w:rsidRDefault="00F23245" w:rsidP="00283F90">
      <w:pPr>
        <w:rPr>
          <w:noProof/>
          <w:sz w:val="24"/>
          <w:szCs w:val="24"/>
          <w:lang w:val="en-IE" w:eastAsia="en-IE"/>
        </w:rPr>
      </w:pPr>
      <w:r>
        <w:rPr>
          <w:noProof/>
          <w:sz w:val="24"/>
          <w:szCs w:val="24"/>
          <w:lang w:val="en-IE" w:eastAsia="en-IE"/>
        </w:rPr>
        <w:t>This year</w:t>
      </w:r>
      <w:r w:rsidR="0077603C">
        <w:rPr>
          <w:noProof/>
          <w:sz w:val="24"/>
          <w:szCs w:val="24"/>
          <w:lang w:val="en-IE" w:eastAsia="en-IE"/>
        </w:rPr>
        <w:t>,</w:t>
      </w:r>
      <w:r>
        <w:rPr>
          <w:noProof/>
          <w:sz w:val="24"/>
          <w:szCs w:val="24"/>
          <w:lang w:val="en-IE" w:eastAsia="en-IE"/>
        </w:rPr>
        <w:t xml:space="preserve"> we</w:t>
      </w:r>
      <w:r w:rsidR="0077603C">
        <w:rPr>
          <w:noProof/>
          <w:sz w:val="24"/>
          <w:szCs w:val="24"/>
          <w:lang w:val="en-IE" w:eastAsia="en-IE"/>
        </w:rPr>
        <w:t>,</w:t>
      </w:r>
      <w:r>
        <w:rPr>
          <w:noProof/>
          <w:sz w:val="24"/>
          <w:szCs w:val="24"/>
          <w:lang w:val="en-IE" w:eastAsia="en-IE"/>
        </w:rPr>
        <w:t xml:space="preserve"> </w:t>
      </w:r>
      <w:r w:rsidR="00132519">
        <w:rPr>
          <w:noProof/>
          <w:sz w:val="24"/>
          <w:szCs w:val="24"/>
          <w:lang w:val="en-IE" w:eastAsia="en-IE"/>
        </w:rPr>
        <w:t>as a Board of Directors</w:t>
      </w:r>
      <w:r w:rsidR="0077603C">
        <w:rPr>
          <w:noProof/>
          <w:sz w:val="24"/>
          <w:szCs w:val="24"/>
          <w:lang w:val="en-IE" w:eastAsia="en-IE"/>
        </w:rPr>
        <w:t>,</w:t>
      </w:r>
      <w:r w:rsidR="00132519">
        <w:rPr>
          <w:noProof/>
          <w:sz w:val="24"/>
          <w:szCs w:val="24"/>
          <w:lang w:val="en-IE" w:eastAsia="en-IE"/>
        </w:rPr>
        <w:t xml:space="preserve"> </w:t>
      </w:r>
      <w:r>
        <w:rPr>
          <w:noProof/>
          <w:sz w:val="24"/>
          <w:szCs w:val="24"/>
          <w:lang w:val="en-IE" w:eastAsia="en-IE"/>
        </w:rPr>
        <w:t xml:space="preserve">commisioned a Corporate Governance Audit by </w:t>
      </w:r>
      <w:r w:rsidR="00132519">
        <w:rPr>
          <w:noProof/>
          <w:sz w:val="24"/>
          <w:szCs w:val="24"/>
          <w:lang w:val="en-IE" w:eastAsia="en-IE"/>
        </w:rPr>
        <w:t xml:space="preserve">         </w:t>
      </w:r>
      <w:r>
        <w:rPr>
          <w:noProof/>
          <w:sz w:val="24"/>
          <w:szCs w:val="24"/>
          <w:lang w:val="en-IE" w:eastAsia="en-IE"/>
        </w:rPr>
        <w:t>Ms. Ann Gallagher to ensure that the organisation is in compliance with all of its legal</w:t>
      </w:r>
      <w:r w:rsidR="0077603C">
        <w:rPr>
          <w:noProof/>
          <w:sz w:val="24"/>
          <w:szCs w:val="24"/>
          <w:lang w:val="en-IE" w:eastAsia="en-IE"/>
        </w:rPr>
        <w:t xml:space="preserve"> and regulatory requirements. A summary of the Audit Report will be published </w:t>
      </w:r>
      <w:r>
        <w:rPr>
          <w:noProof/>
          <w:sz w:val="24"/>
          <w:szCs w:val="24"/>
          <w:lang w:val="en-IE" w:eastAsia="en-IE"/>
        </w:rPr>
        <w:t>on our website in due course.</w:t>
      </w:r>
    </w:p>
    <w:p w:rsidR="001E7028" w:rsidRPr="003A15C1" w:rsidRDefault="001E7028" w:rsidP="00283F90">
      <w:pPr>
        <w:rPr>
          <w:b/>
          <w:noProof/>
          <w:sz w:val="24"/>
          <w:szCs w:val="24"/>
          <w:u w:val="single"/>
          <w:lang w:val="en-IE" w:eastAsia="en-IE"/>
        </w:rPr>
      </w:pPr>
      <w:r w:rsidRPr="003A15C1">
        <w:rPr>
          <w:b/>
          <w:noProof/>
          <w:sz w:val="24"/>
          <w:szCs w:val="24"/>
          <w:u w:val="single"/>
          <w:lang w:val="en-IE" w:eastAsia="en-IE"/>
        </w:rPr>
        <w:t xml:space="preserve">The focus of our work </w:t>
      </w:r>
    </w:p>
    <w:p w:rsidR="006C33FE" w:rsidRPr="003A15C1" w:rsidRDefault="0077603C" w:rsidP="00283F90">
      <w:pPr>
        <w:rPr>
          <w:noProof/>
          <w:sz w:val="24"/>
          <w:szCs w:val="24"/>
          <w:lang w:val="en-IE" w:eastAsia="en-IE"/>
        </w:rPr>
      </w:pPr>
      <w:r>
        <w:rPr>
          <w:noProof/>
          <w:sz w:val="24"/>
          <w:szCs w:val="24"/>
          <w:lang w:val="en-IE" w:eastAsia="en-IE"/>
        </w:rPr>
        <w:t>Our main objectives for 2017</w:t>
      </w:r>
      <w:r w:rsidR="006C33FE" w:rsidRPr="003A15C1">
        <w:rPr>
          <w:noProof/>
          <w:sz w:val="24"/>
          <w:szCs w:val="24"/>
          <w:lang w:val="en-IE" w:eastAsia="en-IE"/>
        </w:rPr>
        <w:t xml:space="preserve"> continued to be the provision of a quality,person-centered service. The </w:t>
      </w:r>
      <w:r w:rsidR="00B76506" w:rsidRPr="003A15C1">
        <w:rPr>
          <w:noProof/>
          <w:sz w:val="24"/>
          <w:szCs w:val="24"/>
          <w:lang w:val="en-IE" w:eastAsia="en-IE"/>
        </w:rPr>
        <w:t>strategies used to meet these</w:t>
      </w:r>
      <w:r w:rsidR="006C33FE" w:rsidRPr="003A15C1">
        <w:rPr>
          <w:noProof/>
          <w:sz w:val="24"/>
          <w:szCs w:val="24"/>
          <w:lang w:val="en-IE" w:eastAsia="en-IE"/>
        </w:rPr>
        <w:t xml:space="preserve"> objectives included:</w:t>
      </w:r>
    </w:p>
    <w:p w:rsidR="006C33FE" w:rsidRPr="003A15C1" w:rsidRDefault="006C33FE" w:rsidP="006C33FE">
      <w:pPr>
        <w:pStyle w:val="ListParagraph"/>
        <w:numPr>
          <w:ilvl w:val="0"/>
          <w:numId w:val="2"/>
        </w:numPr>
        <w:rPr>
          <w:noProof/>
          <w:sz w:val="24"/>
          <w:szCs w:val="24"/>
          <w:lang w:val="en-IE" w:eastAsia="en-IE"/>
        </w:rPr>
      </w:pPr>
      <w:r w:rsidRPr="003A15C1">
        <w:rPr>
          <w:noProof/>
          <w:sz w:val="24"/>
          <w:szCs w:val="24"/>
          <w:lang w:val="en-IE" w:eastAsia="en-IE"/>
        </w:rPr>
        <w:t>The continued use of stan</w:t>
      </w:r>
      <w:r w:rsidR="0077603C">
        <w:rPr>
          <w:noProof/>
          <w:sz w:val="24"/>
          <w:szCs w:val="24"/>
          <w:lang w:val="en-IE" w:eastAsia="en-IE"/>
        </w:rPr>
        <w:t>d</w:t>
      </w:r>
      <w:r w:rsidRPr="003A15C1">
        <w:rPr>
          <w:noProof/>
          <w:sz w:val="24"/>
          <w:szCs w:val="24"/>
          <w:lang w:val="en-IE" w:eastAsia="en-IE"/>
        </w:rPr>
        <w:t>ardised</w:t>
      </w:r>
      <w:r w:rsidR="0077603C">
        <w:rPr>
          <w:noProof/>
          <w:sz w:val="24"/>
          <w:szCs w:val="24"/>
          <w:lang w:val="en-IE" w:eastAsia="en-IE"/>
        </w:rPr>
        <w:t xml:space="preserve"> Care-P</w:t>
      </w:r>
      <w:r w:rsidRPr="003A15C1">
        <w:rPr>
          <w:noProof/>
          <w:sz w:val="24"/>
          <w:szCs w:val="24"/>
          <w:lang w:val="en-IE" w:eastAsia="en-IE"/>
        </w:rPr>
        <w:t>lans</w:t>
      </w:r>
      <w:r w:rsidR="0077603C">
        <w:rPr>
          <w:noProof/>
          <w:sz w:val="24"/>
          <w:szCs w:val="24"/>
          <w:lang w:val="en-IE" w:eastAsia="en-IE"/>
        </w:rPr>
        <w:t xml:space="preserve"> tailored to clients’ individual needs</w:t>
      </w:r>
    </w:p>
    <w:p w:rsidR="006C33FE" w:rsidRPr="003A15C1" w:rsidRDefault="0077603C" w:rsidP="006C33FE">
      <w:pPr>
        <w:pStyle w:val="ListParagraph"/>
        <w:numPr>
          <w:ilvl w:val="0"/>
          <w:numId w:val="2"/>
        </w:numPr>
        <w:rPr>
          <w:noProof/>
          <w:sz w:val="24"/>
          <w:szCs w:val="24"/>
          <w:lang w:val="en-IE" w:eastAsia="en-IE"/>
        </w:rPr>
      </w:pPr>
      <w:r>
        <w:rPr>
          <w:noProof/>
          <w:sz w:val="24"/>
          <w:szCs w:val="24"/>
          <w:lang w:val="en-IE" w:eastAsia="en-IE"/>
        </w:rPr>
        <w:t>A person-</w:t>
      </w:r>
      <w:r w:rsidR="006C33FE" w:rsidRPr="003A15C1">
        <w:rPr>
          <w:noProof/>
          <w:sz w:val="24"/>
          <w:szCs w:val="24"/>
          <w:lang w:val="en-IE" w:eastAsia="en-IE"/>
        </w:rPr>
        <w:t>centered approcah that is respectfful and responsive to service-users needs</w:t>
      </w:r>
    </w:p>
    <w:p w:rsidR="0052365E" w:rsidRPr="003A15C1" w:rsidRDefault="006C33FE" w:rsidP="006C33FE">
      <w:pPr>
        <w:pStyle w:val="ListParagraph"/>
        <w:numPr>
          <w:ilvl w:val="0"/>
          <w:numId w:val="2"/>
        </w:numPr>
        <w:rPr>
          <w:noProof/>
          <w:sz w:val="24"/>
          <w:szCs w:val="24"/>
          <w:lang w:val="en-IE" w:eastAsia="en-IE"/>
        </w:rPr>
      </w:pPr>
      <w:r w:rsidRPr="003A15C1">
        <w:rPr>
          <w:noProof/>
          <w:sz w:val="24"/>
          <w:szCs w:val="24"/>
          <w:lang w:val="en-IE" w:eastAsia="en-IE"/>
        </w:rPr>
        <w:lastRenderedPageBreak/>
        <w:t>Effe</w:t>
      </w:r>
      <w:r w:rsidR="0077603C">
        <w:rPr>
          <w:noProof/>
          <w:sz w:val="24"/>
          <w:szCs w:val="24"/>
          <w:lang w:val="en-IE" w:eastAsia="en-IE"/>
        </w:rPr>
        <w:t>c</w:t>
      </w:r>
      <w:r w:rsidRPr="003A15C1">
        <w:rPr>
          <w:noProof/>
          <w:sz w:val="24"/>
          <w:szCs w:val="24"/>
          <w:lang w:val="en-IE" w:eastAsia="en-IE"/>
        </w:rPr>
        <w:t>tive services delivered</w:t>
      </w:r>
      <w:r w:rsidR="0052365E" w:rsidRPr="003A15C1">
        <w:rPr>
          <w:noProof/>
          <w:sz w:val="24"/>
          <w:szCs w:val="24"/>
          <w:lang w:val="en-IE" w:eastAsia="en-IE"/>
        </w:rPr>
        <w:t xml:space="preserve"> to ensure the best outcome for the service-user </w:t>
      </w:r>
    </w:p>
    <w:p w:rsidR="0077603C" w:rsidRDefault="0077603C" w:rsidP="006C33FE">
      <w:pPr>
        <w:pStyle w:val="ListParagraph"/>
        <w:numPr>
          <w:ilvl w:val="0"/>
          <w:numId w:val="2"/>
        </w:numPr>
        <w:rPr>
          <w:noProof/>
          <w:sz w:val="24"/>
          <w:szCs w:val="24"/>
          <w:lang w:val="en-IE" w:eastAsia="en-IE"/>
        </w:rPr>
      </w:pPr>
      <w:r>
        <w:rPr>
          <w:noProof/>
          <w:sz w:val="24"/>
          <w:szCs w:val="24"/>
          <w:lang w:val="en-IE" w:eastAsia="en-IE"/>
        </w:rPr>
        <w:t>Safe service-</w:t>
      </w:r>
      <w:r w:rsidR="0052365E" w:rsidRPr="003A15C1">
        <w:rPr>
          <w:noProof/>
          <w:sz w:val="24"/>
          <w:szCs w:val="24"/>
          <w:lang w:val="en-IE" w:eastAsia="en-IE"/>
        </w:rPr>
        <w:t xml:space="preserve">delivery through targeted recruitment of qualified healthcare assistants and/or persons with demonstrated long service in the sector. </w:t>
      </w:r>
    </w:p>
    <w:p w:rsidR="006C33FE" w:rsidRDefault="0052365E" w:rsidP="006C33FE">
      <w:pPr>
        <w:pStyle w:val="ListParagraph"/>
        <w:numPr>
          <w:ilvl w:val="0"/>
          <w:numId w:val="2"/>
        </w:numPr>
        <w:rPr>
          <w:noProof/>
          <w:sz w:val="24"/>
          <w:szCs w:val="24"/>
          <w:lang w:val="en-IE" w:eastAsia="en-IE"/>
        </w:rPr>
      </w:pPr>
      <w:r w:rsidRPr="003A15C1">
        <w:rPr>
          <w:noProof/>
          <w:sz w:val="24"/>
          <w:szCs w:val="24"/>
          <w:lang w:val="en-IE" w:eastAsia="en-IE"/>
        </w:rPr>
        <w:t xml:space="preserve"> Adherance to</w:t>
      </w:r>
      <w:r w:rsidR="0077603C">
        <w:rPr>
          <w:noProof/>
          <w:sz w:val="24"/>
          <w:szCs w:val="24"/>
          <w:lang w:val="en-IE" w:eastAsia="en-IE"/>
        </w:rPr>
        <w:t>,</w:t>
      </w:r>
      <w:r w:rsidRPr="003A15C1">
        <w:rPr>
          <w:noProof/>
          <w:sz w:val="24"/>
          <w:szCs w:val="24"/>
          <w:lang w:val="en-IE" w:eastAsia="en-IE"/>
        </w:rPr>
        <w:t xml:space="preserve"> and implementation of</w:t>
      </w:r>
      <w:r w:rsidR="0077603C">
        <w:rPr>
          <w:noProof/>
          <w:sz w:val="24"/>
          <w:szCs w:val="24"/>
          <w:lang w:val="en-IE" w:eastAsia="en-IE"/>
        </w:rPr>
        <w:t>, sound</w:t>
      </w:r>
      <w:r w:rsidRPr="003A15C1">
        <w:rPr>
          <w:noProof/>
          <w:sz w:val="24"/>
          <w:szCs w:val="24"/>
          <w:lang w:val="en-IE" w:eastAsia="en-IE"/>
        </w:rPr>
        <w:t xml:space="preserve"> risk management procedures.</w:t>
      </w:r>
    </w:p>
    <w:p w:rsidR="00F23245" w:rsidRPr="003A15C1" w:rsidRDefault="00F23245" w:rsidP="006C33FE">
      <w:pPr>
        <w:pStyle w:val="ListParagraph"/>
        <w:numPr>
          <w:ilvl w:val="0"/>
          <w:numId w:val="2"/>
        </w:numPr>
        <w:rPr>
          <w:noProof/>
          <w:sz w:val="24"/>
          <w:szCs w:val="24"/>
          <w:lang w:val="en-IE" w:eastAsia="en-IE"/>
        </w:rPr>
      </w:pPr>
      <w:r>
        <w:rPr>
          <w:noProof/>
          <w:sz w:val="24"/>
          <w:szCs w:val="24"/>
          <w:lang w:val="en-IE" w:eastAsia="en-IE"/>
        </w:rPr>
        <w:t>Targeted specilist training when required.</w:t>
      </w:r>
    </w:p>
    <w:p w:rsidR="00FB7660" w:rsidRPr="003A15C1" w:rsidRDefault="003A15C1" w:rsidP="00FB7660">
      <w:pPr>
        <w:rPr>
          <w:b/>
          <w:noProof/>
          <w:sz w:val="24"/>
          <w:szCs w:val="24"/>
          <w:u w:val="single"/>
          <w:lang w:val="en-IE" w:eastAsia="en-IE"/>
        </w:rPr>
      </w:pPr>
      <w:r w:rsidRPr="003A15C1">
        <w:rPr>
          <w:b/>
          <w:noProof/>
          <w:sz w:val="24"/>
          <w:szCs w:val="24"/>
          <w:u w:val="single"/>
          <w:lang w:val="en-IE" w:eastAsia="en-IE"/>
        </w:rPr>
        <w:t>Challenges to future delivery of our work</w:t>
      </w:r>
    </w:p>
    <w:p w:rsidR="003A15C1" w:rsidRDefault="003A15C1" w:rsidP="0052365E">
      <w:pPr>
        <w:rPr>
          <w:noProof/>
          <w:sz w:val="24"/>
          <w:szCs w:val="24"/>
          <w:lang w:val="en-IE" w:eastAsia="en-IE"/>
        </w:rPr>
      </w:pPr>
      <w:r>
        <w:rPr>
          <w:noProof/>
          <w:sz w:val="24"/>
          <w:szCs w:val="24"/>
          <w:lang w:val="en-IE" w:eastAsia="en-IE"/>
        </w:rPr>
        <w:t xml:space="preserve">There are three main challenges </w:t>
      </w:r>
      <w:r w:rsidR="00FC31ED">
        <w:rPr>
          <w:noProof/>
          <w:sz w:val="24"/>
          <w:szCs w:val="24"/>
          <w:lang w:val="en-IE" w:eastAsia="en-IE"/>
        </w:rPr>
        <w:t xml:space="preserve">facing our organisation in the </w:t>
      </w:r>
      <w:r>
        <w:rPr>
          <w:noProof/>
          <w:sz w:val="24"/>
          <w:szCs w:val="24"/>
          <w:lang w:val="en-IE" w:eastAsia="en-IE"/>
        </w:rPr>
        <w:t>near future.</w:t>
      </w:r>
    </w:p>
    <w:p w:rsidR="003A15C1" w:rsidRDefault="003A15C1" w:rsidP="003A15C1">
      <w:pPr>
        <w:pStyle w:val="ListParagraph"/>
        <w:numPr>
          <w:ilvl w:val="0"/>
          <w:numId w:val="4"/>
        </w:numPr>
        <w:rPr>
          <w:noProof/>
          <w:sz w:val="24"/>
          <w:szCs w:val="24"/>
          <w:lang w:val="en-IE" w:eastAsia="en-IE"/>
        </w:rPr>
      </w:pPr>
      <w:r>
        <w:rPr>
          <w:noProof/>
          <w:sz w:val="24"/>
          <w:szCs w:val="24"/>
          <w:lang w:val="en-IE" w:eastAsia="en-IE"/>
        </w:rPr>
        <w:t>Difficulty in recruiting suitably qualified persons to carry out our work</w:t>
      </w:r>
    </w:p>
    <w:p w:rsidR="003A15C1" w:rsidRDefault="003A15C1" w:rsidP="003A15C1">
      <w:pPr>
        <w:pStyle w:val="ListParagraph"/>
        <w:numPr>
          <w:ilvl w:val="0"/>
          <w:numId w:val="4"/>
        </w:numPr>
        <w:rPr>
          <w:noProof/>
          <w:sz w:val="24"/>
          <w:szCs w:val="24"/>
          <w:lang w:val="en-IE" w:eastAsia="en-IE"/>
        </w:rPr>
      </w:pPr>
      <w:r>
        <w:rPr>
          <w:noProof/>
          <w:sz w:val="24"/>
          <w:szCs w:val="24"/>
          <w:lang w:val="en-IE" w:eastAsia="en-IE"/>
        </w:rPr>
        <w:t>Increased oversight from the Charity Regulator</w:t>
      </w:r>
    </w:p>
    <w:p w:rsidR="003A15C1" w:rsidRDefault="003A15C1" w:rsidP="003A15C1">
      <w:pPr>
        <w:pStyle w:val="ListParagraph"/>
        <w:numPr>
          <w:ilvl w:val="0"/>
          <w:numId w:val="4"/>
        </w:numPr>
        <w:rPr>
          <w:noProof/>
          <w:sz w:val="24"/>
          <w:szCs w:val="24"/>
          <w:lang w:val="en-IE" w:eastAsia="en-IE"/>
        </w:rPr>
      </w:pPr>
      <w:r>
        <w:rPr>
          <w:noProof/>
          <w:sz w:val="24"/>
          <w:szCs w:val="24"/>
          <w:lang w:val="en-IE" w:eastAsia="en-IE"/>
        </w:rPr>
        <w:t xml:space="preserve">Legislative </w:t>
      </w:r>
      <w:r w:rsidR="005E752A">
        <w:rPr>
          <w:noProof/>
          <w:sz w:val="24"/>
          <w:szCs w:val="24"/>
          <w:lang w:val="en-IE" w:eastAsia="en-IE"/>
        </w:rPr>
        <w:t>changes to existing employment l</w:t>
      </w:r>
      <w:r>
        <w:rPr>
          <w:noProof/>
          <w:sz w:val="24"/>
          <w:szCs w:val="24"/>
          <w:lang w:val="en-IE" w:eastAsia="en-IE"/>
        </w:rPr>
        <w:t>aw</w:t>
      </w:r>
    </w:p>
    <w:p w:rsidR="00611C22" w:rsidRPr="006A54DF" w:rsidRDefault="006A54DF" w:rsidP="006A54DF">
      <w:pPr>
        <w:rPr>
          <w:noProof/>
          <w:sz w:val="24"/>
          <w:szCs w:val="24"/>
          <w:lang w:val="en-IE" w:eastAsia="en-IE"/>
        </w:rPr>
      </w:pPr>
      <w:r>
        <w:rPr>
          <w:noProof/>
          <w:sz w:val="24"/>
          <w:szCs w:val="24"/>
          <w:lang w:val="en-IE" w:eastAsia="en-IE"/>
        </w:rPr>
        <w:t xml:space="preserve">1. </w:t>
      </w:r>
      <w:r w:rsidR="00EA4796" w:rsidRPr="006A54DF">
        <w:rPr>
          <w:noProof/>
          <w:sz w:val="24"/>
          <w:szCs w:val="24"/>
          <w:lang w:val="en-IE" w:eastAsia="en-IE"/>
        </w:rPr>
        <w:t>R</w:t>
      </w:r>
      <w:r w:rsidR="00FC31ED" w:rsidRPr="006A54DF">
        <w:rPr>
          <w:noProof/>
          <w:sz w:val="24"/>
          <w:szCs w:val="24"/>
          <w:lang w:val="en-IE" w:eastAsia="en-IE"/>
        </w:rPr>
        <w:t>ecruit</w:t>
      </w:r>
      <w:r w:rsidR="00EA4796" w:rsidRPr="006A54DF">
        <w:rPr>
          <w:noProof/>
          <w:sz w:val="24"/>
          <w:szCs w:val="24"/>
          <w:lang w:val="en-IE" w:eastAsia="en-IE"/>
        </w:rPr>
        <w:t>ment of</w:t>
      </w:r>
      <w:r w:rsidR="00FC31ED" w:rsidRPr="006A54DF">
        <w:rPr>
          <w:noProof/>
          <w:sz w:val="24"/>
          <w:szCs w:val="24"/>
          <w:lang w:val="en-IE" w:eastAsia="en-IE"/>
        </w:rPr>
        <w:t xml:space="preserve"> new staff</w:t>
      </w:r>
      <w:r w:rsidR="00EA4796" w:rsidRPr="006A54DF">
        <w:rPr>
          <w:noProof/>
          <w:sz w:val="24"/>
          <w:szCs w:val="24"/>
          <w:lang w:val="en-IE" w:eastAsia="en-IE"/>
        </w:rPr>
        <w:t xml:space="preserve"> continues to be difficult. However, the CEO has utilised the contacts of existing staff to source a limited number of new employees. This </w:t>
      </w:r>
      <w:r w:rsidR="00132519" w:rsidRPr="006A54DF">
        <w:rPr>
          <w:noProof/>
          <w:sz w:val="24"/>
          <w:szCs w:val="24"/>
          <w:lang w:val="en-IE" w:eastAsia="en-IE"/>
        </w:rPr>
        <w:t>development has proven to be frui</w:t>
      </w:r>
      <w:r w:rsidR="00EA4796" w:rsidRPr="006A54DF">
        <w:rPr>
          <w:noProof/>
          <w:sz w:val="24"/>
          <w:szCs w:val="24"/>
          <w:lang w:val="en-IE" w:eastAsia="en-IE"/>
        </w:rPr>
        <w:t>tful but a full recruitment campaign is required in 201</w:t>
      </w:r>
      <w:r w:rsidR="00655E2C" w:rsidRPr="006A54DF">
        <w:rPr>
          <w:noProof/>
          <w:sz w:val="24"/>
          <w:szCs w:val="24"/>
          <w:lang w:val="en-IE" w:eastAsia="en-IE"/>
        </w:rPr>
        <w:t>8. As stated in last years R</w:t>
      </w:r>
      <w:r w:rsidR="00EA4796" w:rsidRPr="006A54DF">
        <w:rPr>
          <w:noProof/>
          <w:sz w:val="24"/>
          <w:szCs w:val="24"/>
          <w:lang w:val="en-IE" w:eastAsia="en-IE"/>
        </w:rPr>
        <w:t>eport</w:t>
      </w:r>
      <w:r w:rsidR="00655E2C" w:rsidRPr="006A54DF">
        <w:rPr>
          <w:noProof/>
          <w:sz w:val="24"/>
          <w:szCs w:val="24"/>
          <w:lang w:val="en-IE" w:eastAsia="en-IE"/>
        </w:rPr>
        <w:t>,</w:t>
      </w:r>
      <w:r w:rsidR="00EA4796" w:rsidRPr="006A54DF">
        <w:rPr>
          <w:noProof/>
          <w:sz w:val="24"/>
          <w:szCs w:val="24"/>
          <w:lang w:val="en-IE" w:eastAsia="en-IE"/>
        </w:rPr>
        <w:t xml:space="preserve"> t</w:t>
      </w:r>
      <w:r w:rsidR="00611C22" w:rsidRPr="006A54DF">
        <w:rPr>
          <w:noProof/>
          <w:sz w:val="24"/>
          <w:szCs w:val="24"/>
          <w:lang w:val="en-IE" w:eastAsia="en-IE"/>
        </w:rPr>
        <w:t>his situation is not unique to WDS as other service-providers are experiencing similar difficulties</w:t>
      </w:r>
      <w:r w:rsidR="00EA4796" w:rsidRPr="006A54DF">
        <w:rPr>
          <w:noProof/>
          <w:sz w:val="24"/>
          <w:szCs w:val="24"/>
          <w:lang w:val="en-IE" w:eastAsia="en-IE"/>
        </w:rPr>
        <w:t>.</w:t>
      </w:r>
    </w:p>
    <w:p w:rsidR="00C47E56" w:rsidRDefault="00E5506E" w:rsidP="0052365E">
      <w:pPr>
        <w:rPr>
          <w:noProof/>
          <w:sz w:val="24"/>
          <w:szCs w:val="24"/>
          <w:lang w:val="en-IE" w:eastAsia="en-IE"/>
        </w:rPr>
      </w:pPr>
      <w:r>
        <w:rPr>
          <w:noProof/>
          <w:sz w:val="24"/>
          <w:szCs w:val="24"/>
          <w:lang w:val="en-IE" w:eastAsia="en-IE"/>
        </w:rPr>
        <w:t>2</w:t>
      </w:r>
      <w:r w:rsidR="006A54DF">
        <w:rPr>
          <w:noProof/>
          <w:sz w:val="24"/>
          <w:szCs w:val="24"/>
          <w:lang w:val="en-IE" w:eastAsia="en-IE"/>
        </w:rPr>
        <w:t xml:space="preserve">. </w:t>
      </w:r>
      <w:r w:rsidR="00EA4796">
        <w:rPr>
          <w:noProof/>
          <w:sz w:val="24"/>
          <w:szCs w:val="24"/>
          <w:lang w:val="en-IE" w:eastAsia="en-IE"/>
        </w:rPr>
        <w:t>The e</w:t>
      </w:r>
      <w:r w:rsidR="00611C22">
        <w:rPr>
          <w:noProof/>
          <w:sz w:val="24"/>
          <w:szCs w:val="24"/>
          <w:lang w:val="en-IE" w:eastAsia="en-IE"/>
        </w:rPr>
        <w:t xml:space="preserve">xpected increase </w:t>
      </w:r>
      <w:r w:rsidR="00EA4796">
        <w:rPr>
          <w:noProof/>
          <w:sz w:val="24"/>
          <w:szCs w:val="24"/>
          <w:lang w:val="en-IE" w:eastAsia="en-IE"/>
        </w:rPr>
        <w:t xml:space="preserve">in </w:t>
      </w:r>
      <w:r w:rsidR="00611C22">
        <w:rPr>
          <w:noProof/>
          <w:sz w:val="24"/>
          <w:szCs w:val="24"/>
          <w:lang w:val="en-IE" w:eastAsia="en-IE"/>
        </w:rPr>
        <w:t xml:space="preserve">the level of reporting </w:t>
      </w:r>
      <w:r w:rsidR="00EA4796">
        <w:rPr>
          <w:noProof/>
          <w:sz w:val="24"/>
          <w:szCs w:val="24"/>
          <w:lang w:val="en-IE" w:eastAsia="en-IE"/>
        </w:rPr>
        <w:t>to the Charities Regulator has yet to transpire. However, we as a Bo</w:t>
      </w:r>
      <w:r w:rsidR="00655E2C">
        <w:rPr>
          <w:noProof/>
          <w:sz w:val="24"/>
          <w:szCs w:val="24"/>
          <w:lang w:val="en-IE" w:eastAsia="en-IE"/>
        </w:rPr>
        <w:t>ard believe that when the rec</w:t>
      </w:r>
      <w:r w:rsidR="00EA4796">
        <w:rPr>
          <w:noProof/>
          <w:sz w:val="24"/>
          <w:szCs w:val="24"/>
          <w:lang w:val="en-IE" w:eastAsia="en-IE"/>
        </w:rPr>
        <w:t>om</w:t>
      </w:r>
      <w:r w:rsidR="00655E2C">
        <w:rPr>
          <w:noProof/>
          <w:sz w:val="24"/>
          <w:szCs w:val="24"/>
          <w:lang w:val="en-IE" w:eastAsia="en-IE"/>
        </w:rPr>
        <w:t>m</w:t>
      </w:r>
      <w:r w:rsidR="00EA4796">
        <w:rPr>
          <w:noProof/>
          <w:sz w:val="24"/>
          <w:szCs w:val="24"/>
          <w:lang w:val="en-IE" w:eastAsia="en-IE"/>
        </w:rPr>
        <w:t xml:space="preserve">endations of the Coporate Governence </w:t>
      </w:r>
      <w:r w:rsidR="00132519">
        <w:rPr>
          <w:noProof/>
          <w:sz w:val="24"/>
          <w:szCs w:val="24"/>
          <w:lang w:val="en-IE" w:eastAsia="en-IE"/>
        </w:rPr>
        <w:t xml:space="preserve">Audit </w:t>
      </w:r>
      <w:r w:rsidR="00EA4796">
        <w:rPr>
          <w:noProof/>
          <w:sz w:val="24"/>
          <w:szCs w:val="24"/>
          <w:lang w:val="en-IE" w:eastAsia="en-IE"/>
        </w:rPr>
        <w:t>Report are carried out</w:t>
      </w:r>
      <w:r w:rsidR="00655E2C">
        <w:rPr>
          <w:noProof/>
          <w:sz w:val="24"/>
          <w:szCs w:val="24"/>
          <w:lang w:val="en-IE" w:eastAsia="en-IE"/>
        </w:rPr>
        <w:t>, our</w:t>
      </w:r>
      <w:r w:rsidR="00EA4796">
        <w:rPr>
          <w:noProof/>
          <w:sz w:val="24"/>
          <w:szCs w:val="24"/>
          <w:lang w:val="en-IE" w:eastAsia="en-IE"/>
        </w:rPr>
        <w:t xml:space="preserve"> organisat</w:t>
      </w:r>
      <w:r w:rsidR="00655E2C">
        <w:rPr>
          <w:noProof/>
          <w:sz w:val="24"/>
          <w:szCs w:val="24"/>
          <w:lang w:val="en-IE" w:eastAsia="en-IE"/>
        </w:rPr>
        <w:t>ion will be in a postion to show that it complies with</w:t>
      </w:r>
      <w:r w:rsidR="00EA4796">
        <w:rPr>
          <w:noProof/>
          <w:sz w:val="24"/>
          <w:szCs w:val="24"/>
          <w:lang w:val="en-IE" w:eastAsia="en-IE"/>
        </w:rPr>
        <w:t xml:space="preserve"> all regulatory requirements.   </w:t>
      </w:r>
    </w:p>
    <w:p w:rsidR="004E1FB7" w:rsidRPr="008A7B40" w:rsidRDefault="00E5506E" w:rsidP="0052365E">
      <w:pPr>
        <w:rPr>
          <w:noProof/>
          <w:sz w:val="24"/>
          <w:szCs w:val="24"/>
          <w:lang w:val="en-IE" w:eastAsia="en-IE"/>
        </w:rPr>
      </w:pPr>
      <w:r>
        <w:rPr>
          <w:noProof/>
          <w:sz w:val="24"/>
          <w:szCs w:val="24"/>
          <w:lang w:val="en-IE" w:eastAsia="en-IE"/>
        </w:rPr>
        <w:t>3</w:t>
      </w:r>
      <w:r w:rsidR="006A54DF">
        <w:rPr>
          <w:noProof/>
          <w:sz w:val="24"/>
          <w:szCs w:val="24"/>
          <w:lang w:val="en-IE" w:eastAsia="en-IE"/>
        </w:rPr>
        <w:t xml:space="preserve">. </w:t>
      </w:r>
      <w:r w:rsidR="00C47E56">
        <w:rPr>
          <w:noProof/>
          <w:sz w:val="24"/>
          <w:szCs w:val="24"/>
          <w:lang w:val="en-IE" w:eastAsia="en-IE"/>
        </w:rPr>
        <w:t xml:space="preserve">Proposed </w:t>
      </w:r>
      <w:r w:rsidR="00FC31ED">
        <w:rPr>
          <w:noProof/>
          <w:sz w:val="24"/>
          <w:szCs w:val="24"/>
          <w:lang w:val="en-IE" w:eastAsia="en-IE"/>
        </w:rPr>
        <w:t xml:space="preserve">legislative </w:t>
      </w:r>
      <w:r w:rsidR="006A54DF">
        <w:rPr>
          <w:noProof/>
          <w:sz w:val="24"/>
          <w:szCs w:val="24"/>
          <w:lang w:val="en-IE" w:eastAsia="en-IE"/>
        </w:rPr>
        <w:t>changes to employment law to</w:t>
      </w:r>
      <w:r w:rsidR="00C47E56">
        <w:rPr>
          <w:noProof/>
          <w:sz w:val="24"/>
          <w:szCs w:val="24"/>
          <w:lang w:val="en-IE" w:eastAsia="en-IE"/>
        </w:rPr>
        <w:t xml:space="preserve"> out</w:t>
      </w:r>
      <w:r w:rsidR="00FC31ED">
        <w:rPr>
          <w:noProof/>
          <w:sz w:val="24"/>
          <w:szCs w:val="24"/>
          <w:lang w:val="en-IE" w:eastAsia="en-IE"/>
        </w:rPr>
        <w:t>law zero-hour contracts may</w:t>
      </w:r>
      <w:r w:rsidR="00C47E56">
        <w:rPr>
          <w:noProof/>
          <w:sz w:val="24"/>
          <w:szCs w:val="24"/>
          <w:lang w:val="en-IE" w:eastAsia="en-IE"/>
        </w:rPr>
        <w:t xml:space="preserve"> </w:t>
      </w:r>
      <w:r w:rsidR="00FC31ED">
        <w:rPr>
          <w:noProof/>
          <w:sz w:val="24"/>
          <w:szCs w:val="24"/>
          <w:lang w:val="en-IE" w:eastAsia="en-IE"/>
        </w:rPr>
        <w:t>lead to changes in</w:t>
      </w:r>
      <w:r w:rsidR="00C47E56">
        <w:rPr>
          <w:noProof/>
          <w:sz w:val="24"/>
          <w:szCs w:val="24"/>
          <w:lang w:val="en-IE" w:eastAsia="en-IE"/>
        </w:rPr>
        <w:t xml:space="preserve"> contracts of employment</w:t>
      </w:r>
      <w:r w:rsidR="00EA4796">
        <w:rPr>
          <w:noProof/>
          <w:sz w:val="24"/>
          <w:szCs w:val="24"/>
          <w:lang w:val="en-IE" w:eastAsia="en-IE"/>
        </w:rPr>
        <w:t xml:space="preserve"> </w:t>
      </w:r>
      <w:r w:rsidR="006A54DF">
        <w:rPr>
          <w:noProof/>
          <w:sz w:val="24"/>
          <w:szCs w:val="24"/>
          <w:lang w:val="en-IE" w:eastAsia="en-IE"/>
        </w:rPr>
        <w:t xml:space="preserve">being required. </w:t>
      </w:r>
      <w:r w:rsidR="00EA4796">
        <w:rPr>
          <w:noProof/>
          <w:sz w:val="24"/>
          <w:szCs w:val="24"/>
          <w:lang w:val="en-IE" w:eastAsia="en-IE"/>
        </w:rPr>
        <w:t>Once again, we as a Board of Directors feel that we will be in a position to deal wi</w:t>
      </w:r>
      <w:r w:rsidR="006A54DF">
        <w:rPr>
          <w:noProof/>
          <w:sz w:val="24"/>
          <w:szCs w:val="24"/>
          <w:lang w:val="en-IE" w:eastAsia="en-IE"/>
        </w:rPr>
        <w:t>th any changes in the law in this area.</w:t>
      </w:r>
    </w:p>
    <w:p w:rsidR="00B76506" w:rsidRPr="003A15C1" w:rsidRDefault="006A54DF" w:rsidP="0052365E">
      <w:pPr>
        <w:rPr>
          <w:b/>
          <w:noProof/>
          <w:sz w:val="28"/>
          <w:szCs w:val="28"/>
          <w:lang w:val="en-IE" w:eastAsia="en-IE"/>
        </w:rPr>
      </w:pPr>
      <w:r>
        <w:rPr>
          <w:b/>
          <w:noProof/>
          <w:sz w:val="28"/>
          <w:szCs w:val="28"/>
          <w:lang w:val="en-IE" w:eastAsia="en-IE"/>
        </w:rPr>
        <w:t>How our Activities deliver Public Bene</w:t>
      </w:r>
      <w:r w:rsidR="00B76506" w:rsidRPr="003A15C1">
        <w:rPr>
          <w:b/>
          <w:noProof/>
          <w:sz w:val="28"/>
          <w:szCs w:val="28"/>
          <w:lang w:val="en-IE" w:eastAsia="en-IE"/>
        </w:rPr>
        <w:t>fit</w:t>
      </w:r>
    </w:p>
    <w:p w:rsidR="00B76506" w:rsidRPr="003A15C1" w:rsidRDefault="00B76506" w:rsidP="0052365E">
      <w:pPr>
        <w:rPr>
          <w:noProof/>
          <w:sz w:val="24"/>
          <w:szCs w:val="24"/>
          <w:lang w:val="en-IE" w:eastAsia="en-IE"/>
        </w:rPr>
      </w:pPr>
      <w:r w:rsidRPr="003A15C1">
        <w:rPr>
          <w:noProof/>
          <w:sz w:val="24"/>
          <w:szCs w:val="24"/>
          <w:lang w:val="en-IE" w:eastAsia="en-IE"/>
        </w:rPr>
        <w:t xml:space="preserve">Our main </w:t>
      </w:r>
      <w:r w:rsidR="008A7B40">
        <w:rPr>
          <w:noProof/>
          <w:sz w:val="24"/>
          <w:szCs w:val="24"/>
          <w:lang w:val="en-IE" w:eastAsia="en-IE"/>
        </w:rPr>
        <w:t xml:space="preserve">activities and the beneficiaries of our serrvices </w:t>
      </w:r>
      <w:r w:rsidRPr="003A15C1">
        <w:rPr>
          <w:noProof/>
          <w:sz w:val="24"/>
          <w:szCs w:val="24"/>
          <w:lang w:val="en-IE" w:eastAsia="en-IE"/>
        </w:rPr>
        <w:t>are outlined below. All of our activities are focused on the provision of Independent Living through the provision of a quality service.</w:t>
      </w:r>
    </w:p>
    <w:p w:rsidR="0052365E" w:rsidRPr="003A15C1" w:rsidRDefault="0052365E" w:rsidP="0052365E">
      <w:pPr>
        <w:rPr>
          <w:noProof/>
          <w:sz w:val="24"/>
          <w:szCs w:val="24"/>
          <w:u w:val="single"/>
          <w:lang w:val="en-IE" w:eastAsia="en-IE"/>
        </w:rPr>
      </w:pPr>
      <w:r w:rsidRPr="003A15C1">
        <w:rPr>
          <w:noProof/>
          <w:sz w:val="24"/>
          <w:szCs w:val="24"/>
          <w:u w:val="single"/>
          <w:lang w:val="en-IE" w:eastAsia="en-IE"/>
        </w:rPr>
        <w:t>Who used and benifited from our services?</w:t>
      </w:r>
    </w:p>
    <w:p w:rsidR="00FB7660" w:rsidRPr="003A15C1" w:rsidRDefault="00A079C1" w:rsidP="00FB7660">
      <w:pPr>
        <w:pStyle w:val="ListParagraph"/>
        <w:numPr>
          <w:ilvl w:val="0"/>
          <w:numId w:val="3"/>
        </w:numPr>
        <w:rPr>
          <w:noProof/>
          <w:sz w:val="24"/>
          <w:szCs w:val="24"/>
          <w:lang w:val="en-IE" w:eastAsia="en-IE"/>
        </w:rPr>
      </w:pPr>
      <w:r>
        <w:rPr>
          <w:noProof/>
          <w:sz w:val="24"/>
          <w:szCs w:val="24"/>
          <w:lang w:val="en-IE" w:eastAsia="en-IE"/>
        </w:rPr>
        <w:t>61</w:t>
      </w:r>
      <w:r w:rsidR="00FB7660" w:rsidRPr="003A15C1">
        <w:rPr>
          <w:noProof/>
          <w:sz w:val="24"/>
          <w:szCs w:val="24"/>
          <w:lang w:val="en-IE" w:eastAsia="en-IE"/>
        </w:rPr>
        <w:t xml:space="preserve"> Adult service-users</w:t>
      </w:r>
    </w:p>
    <w:p w:rsidR="00FB7660" w:rsidRPr="003A15C1" w:rsidRDefault="00A079C1" w:rsidP="00FB7660">
      <w:pPr>
        <w:pStyle w:val="ListParagraph"/>
        <w:rPr>
          <w:noProof/>
          <w:sz w:val="24"/>
          <w:szCs w:val="24"/>
          <w:lang w:val="en-IE" w:eastAsia="en-IE"/>
        </w:rPr>
      </w:pPr>
      <w:r>
        <w:rPr>
          <w:noProof/>
          <w:sz w:val="24"/>
          <w:szCs w:val="24"/>
          <w:lang w:val="en-IE" w:eastAsia="en-IE"/>
        </w:rPr>
        <w:t>29,865</w:t>
      </w:r>
      <w:r w:rsidR="00FB7660" w:rsidRPr="003A15C1">
        <w:rPr>
          <w:noProof/>
          <w:sz w:val="24"/>
          <w:szCs w:val="24"/>
          <w:lang w:val="en-IE" w:eastAsia="en-IE"/>
        </w:rPr>
        <w:t xml:space="preserve"> hours delivered</w:t>
      </w:r>
    </w:p>
    <w:p w:rsidR="00FB7660" w:rsidRPr="003A15C1" w:rsidRDefault="00A079C1" w:rsidP="00FB7660">
      <w:pPr>
        <w:pStyle w:val="ListParagraph"/>
        <w:numPr>
          <w:ilvl w:val="0"/>
          <w:numId w:val="3"/>
        </w:numPr>
        <w:rPr>
          <w:noProof/>
          <w:sz w:val="24"/>
          <w:szCs w:val="24"/>
          <w:lang w:val="en-IE" w:eastAsia="en-IE"/>
        </w:rPr>
      </w:pPr>
      <w:r>
        <w:rPr>
          <w:noProof/>
          <w:sz w:val="24"/>
          <w:szCs w:val="24"/>
          <w:lang w:val="en-IE" w:eastAsia="en-IE"/>
        </w:rPr>
        <w:t>6</w:t>
      </w:r>
      <w:r w:rsidR="00FB7660" w:rsidRPr="003A15C1">
        <w:rPr>
          <w:noProof/>
          <w:sz w:val="24"/>
          <w:szCs w:val="24"/>
          <w:lang w:val="en-IE" w:eastAsia="en-IE"/>
        </w:rPr>
        <w:t xml:space="preserve">   Child service-users</w:t>
      </w:r>
    </w:p>
    <w:p w:rsidR="00FB7660" w:rsidRPr="003A15C1" w:rsidRDefault="00A079C1" w:rsidP="00FB7660">
      <w:pPr>
        <w:pStyle w:val="ListParagraph"/>
        <w:rPr>
          <w:noProof/>
          <w:sz w:val="24"/>
          <w:szCs w:val="24"/>
          <w:lang w:val="en-IE" w:eastAsia="en-IE"/>
        </w:rPr>
      </w:pPr>
      <w:r>
        <w:rPr>
          <w:noProof/>
          <w:sz w:val="24"/>
          <w:szCs w:val="24"/>
          <w:lang w:val="en-IE" w:eastAsia="en-IE"/>
        </w:rPr>
        <w:t>3,539</w:t>
      </w:r>
      <w:r w:rsidR="00FB7660" w:rsidRPr="003A15C1">
        <w:rPr>
          <w:noProof/>
          <w:sz w:val="24"/>
          <w:szCs w:val="24"/>
          <w:lang w:val="en-IE" w:eastAsia="en-IE"/>
        </w:rPr>
        <w:t xml:space="preserve"> hours delivered</w:t>
      </w:r>
    </w:p>
    <w:p w:rsidR="00FB7660" w:rsidRPr="003A15C1" w:rsidRDefault="00FB7660" w:rsidP="00FB7660">
      <w:pPr>
        <w:rPr>
          <w:noProof/>
          <w:sz w:val="24"/>
          <w:szCs w:val="24"/>
          <w:lang w:val="en-IE" w:eastAsia="en-IE"/>
        </w:rPr>
      </w:pPr>
    </w:p>
    <w:p w:rsidR="00FB7660" w:rsidRDefault="00FB7660" w:rsidP="00FB7660">
      <w:pPr>
        <w:rPr>
          <w:noProof/>
          <w:sz w:val="24"/>
          <w:szCs w:val="24"/>
          <w:lang w:val="en-IE" w:eastAsia="en-IE"/>
        </w:rPr>
      </w:pPr>
      <w:r w:rsidRPr="003A15C1">
        <w:rPr>
          <w:noProof/>
          <w:sz w:val="24"/>
          <w:szCs w:val="24"/>
          <w:lang w:val="en-IE" w:eastAsia="en-IE"/>
        </w:rPr>
        <w:lastRenderedPageBreak/>
        <w:t>The main areas of activ</w:t>
      </w:r>
      <w:r w:rsidR="008A7B40">
        <w:rPr>
          <w:noProof/>
          <w:sz w:val="24"/>
          <w:szCs w:val="24"/>
          <w:lang w:val="en-IE" w:eastAsia="en-IE"/>
        </w:rPr>
        <w:t>ity and assistance includes basic home-help, high-dependency care, workplace assistance, pre-school e</w:t>
      </w:r>
      <w:r w:rsidRPr="003A15C1">
        <w:rPr>
          <w:noProof/>
          <w:sz w:val="24"/>
          <w:szCs w:val="24"/>
          <w:lang w:val="en-IE" w:eastAsia="en-IE"/>
        </w:rPr>
        <w:t>ducation</w:t>
      </w:r>
      <w:r w:rsidR="008A7B40">
        <w:rPr>
          <w:noProof/>
          <w:sz w:val="24"/>
          <w:szCs w:val="24"/>
          <w:lang w:val="en-IE" w:eastAsia="en-IE"/>
        </w:rPr>
        <w:t xml:space="preserve"> assistance, personal-care and social activities.</w:t>
      </w:r>
    </w:p>
    <w:p w:rsidR="008A7B40" w:rsidRPr="003A15C1" w:rsidRDefault="008A7B40" w:rsidP="00FB7660">
      <w:pPr>
        <w:rPr>
          <w:noProof/>
          <w:sz w:val="24"/>
          <w:szCs w:val="24"/>
          <w:lang w:val="en-IE" w:eastAsia="en-IE"/>
        </w:rPr>
      </w:pPr>
      <w:r>
        <w:rPr>
          <w:noProof/>
          <w:sz w:val="24"/>
          <w:szCs w:val="24"/>
          <w:lang w:val="en-IE" w:eastAsia="en-IE"/>
        </w:rPr>
        <w:t>Our supports enables many people with disabilities to live and enjoy more independent lives than they could otherwise achieve.</w:t>
      </w:r>
    </w:p>
    <w:p w:rsidR="008A7B40" w:rsidRDefault="008A7B40" w:rsidP="00FB7660">
      <w:pPr>
        <w:rPr>
          <w:noProof/>
          <w:sz w:val="24"/>
          <w:szCs w:val="24"/>
          <w:lang w:val="en-IE" w:eastAsia="en-IE"/>
        </w:rPr>
      </w:pPr>
      <w:r>
        <w:rPr>
          <w:noProof/>
          <w:sz w:val="24"/>
          <w:szCs w:val="24"/>
          <w:lang w:val="en-IE" w:eastAsia="en-IE"/>
        </w:rPr>
        <w:t>However, the</w:t>
      </w:r>
      <w:r w:rsidR="00FB7660" w:rsidRPr="003A15C1">
        <w:rPr>
          <w:noProof/>
          <w:sz w:val="24"/>
          <w:szCs w:val="24"/>
          <w:lang w:val="en-IE" w:eastAsia="en-IE"/>
        </w:rPr>
        <w:t xml:space="preserve"> impact of our service</w:t>
      </w:r>
      <w:r>
        <w:rPr>
          <w:noProof/>
          <w:sz w:val="24"/>
          <w:szCs w:val="24"/>
          <w:lang w:val="en-IE" w:eastAsia="en-IE"/>
        </w:rPr>
        <w:t>s</w:t>
      </w:r>
      <w:r w:rsidR="00FB7660" w:rsidRPr="003A15C1">
        <w:rPr>
          <w:noProof/>
          <w:sz w:val="24"/>
          <w:szCs w:val="24"/>
          <w:lang w:val="en-IE" w:eastAsia="en-IE"/>
        </w:rPr>
        <w:t xml:space="preserve"> goes beyond those that we a</w:t>
      </w:r>
      <w:r>
        <w:rPr>
          <w:noProof/>
          <w:sz w:val="24"/>
          <w:szCs w:val="24"/>
          <w:lang w:val="en-IE" w:eastAsia="en-IE"/>
        </w:rPr>
        <w:t xml:space="preserve">ssist directly. Our service </w:t>
      </w:r>
      <w:r w:rsidR="00FB7660" w:rsidRPr="003A15C1">
        <w:rPr>
          <w:noProof/>
          <w:sz w:val="24"/>
          <w:szCs w:val="24"/>
          <w:lang w:val="en-IE" w:eastAsia="en-IE"/>
        </w:rPr>
        <w:t xml:space="preserve"> reduces and reli</w:t>
      </w:r>
      <w:r>
        <w:rPr>
          <w:noProof/>
          <w:sz w:val="24"/>
          <w:szCs w:val="24"/>
          <w:lang w:val="en-IE" w:eastAsia="en-IE"/>
        </w:rPr>
        <w:t>e</w:t>
      </w:r>
      <w:r w:rsidR="00FB7660" w:rsidRPr="003A15C1">
        <w:rPr>
          <w:noProof/>
          <w:sz w:val="24"/>
          <w:szCs w:val="24"/>
          <w:lang w:val="en-IE" w:eastAsia="en-IE"/>
        </w:rPr>
        <w:t xml:space="preserve">ves </w:t>
      </w:r>
      <w:r>
        <w:rPr>
          <w:noProof/>
          <w:sz w:val="24"/>
          <w:szCs w:val="24"/>
          <w:lang w:val="en-IE" w:eastAsia="en-IE"/>
        </w:rPr>
        <w:t xml:space="preserve">some of the </w:t>
      </w:r>
      <w:r w:rsidR="00FB7660" w:rsidRPr="003A15C1">
        <w:rPr>
          <w:noProof/>
          <w:sz w:val="24"/>
          <w:szCs w:val="24"/>
          <w:lang w:val="en-IE" w:eastAsia="en-IE"/>
        </w:rPr>
        <w:t xml:space="preserve">stress suffered by </w:t>
      </w:r>
      <w:r>
        <w:rPr>
          <w:noProof/>
          <w:sz w:val="24"/>
          <w:szCs w:val="24"/>
          <w:lang w:val="en-IE" w:eastAsia="en-IE"/>
        </w:rPr>
        <w:t>the close and extended families of our service-users</w:t>
      </w:r>
      <w:r w:rsidR="00FB7660" w:rsidRPr="003A15C1">
        <w:rPr>
          <w:noProof/>
          <w:sz w:val="24"/>
          <w:szCs w:val="24"/>
          <w:lang w:val="en-IE" w:eastAsia="en-IE"/>
        </w:rPr>
        <w:t xml:space="preserve">. </w:t>
      </w:r>
    </w:p>
    <w:p w:rsidR="008A7B40" w:rsidRDefault="008A7B40" w:rsidP="00FB7660">
      <w:pPr>
        <w:rPr>
          <w:noProof/>
          <w:sz w:val="24"/>
          <w:szCs w:val="24"/>
          <w:lang w:val="en-IE" w:eastAsia="en-IE"/>
        </w:rPr>
      </w:pPr>
      <w:r>
        <w:rPr>
          <w:noProof/>
          <w:sz w:val="24"/>
          <w:szCs w:val="24"/>
          <w:lang w:val="en-IE" w:eastAsia="en-IE"/>
        </w:rPr>
        <w:t xml:space="preserve">Our services gives respite, personal time and space, etc. for the other carers involved. </w:t>
      </w:r>
    </w:p>
    <w:p w:rsidR="00FB7660" w:rsidRDefault="00FB7660" w:rsidP="00FB7660">
      <w:pPr>
        <w:rPr>
          <w:noProof/>
          <w:sz w:val="24"/>
          <w:szCs w:val="24"/>
          <w:lang w:val="en-IE" w:eastAsia="en-IE"/>
        </w:rPr>
      </w:pPr>
      <w:r w:rsidRPr="003A15C1">
        <w:rPr>
          <w:noProof/>
          <w:sz w:val="24"/>
          <w:szCs w:val="24"/>
          <w:lang w:val="en-IE" w:eastAsia="en-IE"/>
        </w:rPr>
        <w:t>In addition, our service provides value for money to the Irish taxpayer throug</w:t>
      </w:r>
      <w:r w:rsidR="00B76506" w:rsidRPr="003A15C1">
        <w:rPr>
          <w:noProof/>
          <w:sz w:val="24"/>
          <w:szCs w:val="24"/>
          <w:lang w:val="en-IE" w:eastAsia="en-IE"/>
        </w:rPr>
        <w:t>h the delivery of an effective and quality driven service</w:t>
      </w:r>
      <w:r w:rsidRPr="003A15C1">
        <w:rPr>
          <w:noProof/>
          <w:sz w:val="24"/>
          <w:szCs w:val="24"/>
          <w:lang w:val="en-IE" w:eastAsia="en-IE"/>
        </w:rPr>
        <w:t>.</w:t>
      </w:r>
    </w:p>
    <w:p w:rsidR="003B442C" w:rsidRDefault="003B442C" w:rsidP="003B442C">
      <w:pP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Default="003B442C" w:rsidP="003B442C">
      <w:pPr>
        <w:jc w:val="center"/>
        <w:rPr>
          <w:rFonts w:ascii="Times New Roman" w:hAnsi="Times New Roman" w:cs="Times New Roman"/>
          <w:b/>
          <w:sz w:val="40"/>
          <w:szCs w:val="40"/>
        </w:rPr>
      </w:pPr>
    </w:p>
    <w:p w:rsidR="003B442C" w:rsidRPr="003A15C1" w:rsidRDefault="003B442C" w:rsidP="00FB7660">
      <w:pPr>
        <w:rPr>
          <w:noProof/>
          <w:sz w:val="24"/>
          <w:szCs w:val="24"/>
          <w:lang w:val="en-IE" w:eastAsia="en-IE"/>
        </w:rPr>
      </w:pPr>
    </w:p>
    <w:p w:rsidR="00FB7660" w:rsidRPr="00FB7660" w:rsidRDefault="00FB7660" w:rsidP="00FB7660">
      <w:pPr>
        <w:rPr>
          <w:noProof/>
          <w:lang w:val="en-IE" w:eastAsia="en-IE"/>
        </w:rPr>
      </w:pPr>
    </w:p>
    <w:p w:rsidR="00283F90" w:rsidRPr="00283F90" w:rsidRDefault="00283F90" w:rsidP="00283F90"/>
    <w:sectPr w:rsidR="00283F90" w:rsidRPr="00283F9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3A9" w:rsidRDefault="008D33A9" w:rsidP="00283F90">
      <w:pPr>
        <w:spacing w:after="0" w:line="240" w:lineRule="auto"/>
      </w:pPr>
      <w:r>
        <w:separator/>
      </w:r>
    </w:p>
  </w:endnote>
  <w:endnote w:type="continuationSeparator" w:id="0">
    <w:p w:rsidR="008D33A9" w:rsidRDefault="008D33A9" w:rsidP="0028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62A" w:rsidRDefault="00B0562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Wexford Disability Development (C.I.L.) CLG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00DA9" w:rsidRPr="00100DA9">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B0562A" w:rsidRDefault="00B05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3A9" w:rsidRDefault="008D33A9" w:rsidP="00283F90">
      <w:pPr>
        <w:spacing w:after="0" w:line="240" w:lineRule="auto"/>
      </w:pPr>
      <w:r>
        <w:separator/>
      </w:r>
    </w:p>
  </w:footnote>
  <w:footnote w:type="continuationSeparator" w:id="0">
    <w:p w:rsidR="008D33A9" w:rsidRDefault="008D33A9" w:rsidP="00283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9BE7A2B4D2A42669E3C3CEC94C6C8FC"/>
      </w:placeholder>
      <w:dataBinding w:prefixMappings="xmlns:ns0='http://schemas.openxmlformats.org/package/2006/metadata/core-properties' xmlns:ns1='http://purl.org/dc/elements/1.1/'" w:xpath="/ns0:coreProperties[1]/ns1:title[1]" w:storeItemID="{6C3C8BC8-F283-45AE-878A-BAB7291924A1}"/>
      <w:text/>
    </w:sdtPr>
    <w:sdtEndPr/>
    <w:sdtContent>
      <w:p w:rsidR="00283F90" w:rsidRDefault="00283F9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WDS Annual </w:t>
        </w:r>
        <w:r w:rsidR="00F23245">
          <w:rPr>
            <w:rFonts w:asciiTheme="majorHAnsi" w:eastAsiaTheme="majorEastAsia" w:hAnsiTheme="majorHAnsi" w:cstheme="majorBidi"/>
            <w:sz w:val="32"/>
            <w:szCs w:val="32"/>
          </w:rPr>
          <w:t>Report 2017</w:t>
        </w:r>
      </w:p>
    </w:sdtContent>
  </w:sdt>
  <w:p w:rsidR="00283F90" w:rsidRDefault="00283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6A1C"/>
    <w:multiLevelType w:val="hybridMultilevel"/>
    <w:tmpl w:val="267EFE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57E5216"/>
    <w:multiLevelType w:val="hybridMultilevel"/>
    <w:tmpl w:val="A4A6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35714AA"/>
    <w:multiLevelType w:val="hybridMultilevel"/>
    <w:tmpl w:val="5E6CB4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7506229"/>
    <w:multiLevelType w:val="hybridMultilevel"/>
    <w:tmpl w:val="2968D3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3196F8C"/>
    <w:multiLevelType w:val="hybridMultilevel"/>
    <w:tmpl w:val="49F233A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90"/>
    <w:rsid w:val="00040906"/>
    <w:rsid w:val="000439F5"/>
    <w:rsid w:val="000A7288"/>
    <w:rsid w:val="000C1FAA"/>
    <w:rsid w:val="000F4394"/>
    <w:rsid w:val="00100DA9"/>
    <w:rsid w:val="00132519"/>
    <w:rsid w:val="001D2516"/>
    <w:rsid w:val="001E6BD3"/>
    <w:rsid w:val="001E7028"/>
    <w:rsid w:val="001F45E4"/>
    <w:rsid w:val="002033BD"/>
    <w:rsid w:val="00283F90"/>
    <w:rsid w:val="003137E9"/>
    <w:rsid w:val="003A15C1"/>
    <w:rsid w:val="003B442C"/>
    <w:rsid w:val="003C55B5"/>
    <w:rsid w:val="00443EB8"/>
    <w:rsid w:val="004B23DF"/>
    <w:rsid w:val="004E1FB7"/>
    <w:rsid w:val="005150CB"/>
    <w:rsid w:val="0052365E"/>
    <w:rsid w:val="005411DB"/>
    <w:rsid w:val="00572FE6"/>
    <w:rsid w:val="005E6F7D"/>
    <w:rsid w:val="005E700A"/>
    <w:rsid w:val="005E752A"/>
    <w:rsid w:val="00602B95"/>
    <w:rsid w:val="00611C22"/>
    <w:rsid w:val="00652500"/>
    <w:rsid w:val="00655E2C"/>
    <w:rsid w:val="006569B2"/>
    <w:rsid w:val="0066441D"/>
    <w:rsid w:val="00692874"/>
    <w:rsid w:val="006A33CD"/>
    <w:rsid w:val="006A54DF"/>
    <w:rsid w:val="006B592E"/>
    <w:rsid w:val="006C33FE"/>
    <w:rsid w:val="00722DCC"/>
    <w:rsid w:val="00725116"/>
    <w:rsid w:val="00727E1F"/>
    <w:rsid w:val="0077603C"/>
    <w:rsid w:val="007C01E4"/>
    <w:rsid w:val="008720C7"/>
    <w:rsid w:val="00891B57"/>
    <w:rsid w:val="008A456D"/>
    <w:rsid w:val="008A7B40"/>
    <w:rsid w:val="008C4F34"/>
    <w:rsid w:val="008D33A9"/>
    <w:rsid w:val="00A079C1"/>
    <w:rsid w:val="00AB788C"/>
    <w:rsid w:val="00AD4C11"/>
    <w:rsid w:val="00B0562A"/>
    <w:rsid w:val="00B634DF"/>
    <w:rsid w:val="00B76506"/>
    <w:rsid w:val="00B86C79"/>
    <w:rsid w:val="00BB72B0"/>
    <w:rsid w:val="00C47E56"/>
    <w:rsid w:val="00C63E10"/>
    <w:rsid w:val="00C84488"/>
    <w:rsid w:val="00C868CF"/>
    <w:rsid w:val="00CD382B"/>
    <w:rsid w:val="00CE33F8"/>
    <w:rsid w:val="00D34D0A"/>
    <w:rsid w:val="00DD25C5"/>
    <w:rsid w:val="00E01FA3"/>
    <w:rsid w:val="00E1119B"/>
    <w:rsid w:val="00E534BE"/>
    <w:rsid w:val="00E5506E"/>
    <w:rsid w:val="00E76148"/>
    <w:rsid w:val="00EA4796"/>
    <w:rsid w:val="00EE4894"/>
    <w:rsid w:val="00F224DB"/>
    <w:rsid w:val="00F23245"/>
    <w:rsid w:val="00FB7660"/>
    <w:rsid w:val="00FC31ED"/>
    <w:rsid w:val="00FE581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90"/>
    <w:rPr>
      <w:lang w:val="en-GB"/>
    </w:rPr>
  </w:style>
  <w:style w:type="paragraph" w:styleId="Footer">
    <w:name w:val="footer"/>
    <w:basedOn w:val="Normal"/>
    <w:link w:val="FooterChar"/>
    <w:uiPriority w:val="99"/>
    <w:unhideWhenUsed/>
    <w:rsid w:val="00283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90"/>
    <w:rPr>
      <w:lang w:val="en-GB"/>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lang w:val="en-GB"/>
    </w:rPr>
  </w:style>
  <w:style w:type="paragraph" w:styleId="NoSpacing">
    <w:name w:val="No Spacing"/>
    <w:uiPriority w:val="1"/>
    <w:qFormat/>
    <w:rsid w:val="00283F90"/>
    <w:pPr>
      <w:spacing w:after="0" w:line="240" w:lineRule="auto"/>
    </w:pPr>
    <w:rPr>
      <w:lang w:val="en-GB"/>
    </w:rPr>
  </w:style>
  <w:style w:type="paragraph" w:styleId="ListParagraph">
    <w:name w:val="List Paragraph"/>
    <w:basedOn w:val="Normal"/>
    <w:uiPriority w:val="34"/>
    <w:qFormat/>
    <w:rsid w:val="00D34D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3F90"/>
    <w:rPr>
      <w:lang w:val="en-GB"/>
    </w:rPr>
  </w:style>
  <w:style w:type="paragraph" w:styleId="Footer">
    <w:name w:val="footer"/>
    <w:basedOn w:val="Normal"/>
    <w:link w:val="FooterChar"/>
    <w:uiPriority w:val="99"/>
    <w:unhideWhenUsed/>
    <w:rsid w:val="00283F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3F90"/>
    <w:rPr>
      <w:lang w:val="en-GB"/>
    </w:rPr>
  </w:style>
  <w:style w:type="paragraph" w:styleId="BalloonText">
    <w:name w:val="Balloon Text"/>
    <w:basedOn w:val="Normal"/>
    <w:link w:val="BalloonTextChar"/>
    <w:uiPriority w:val="99"/>
    <w:semiHidden/>
    <w:unhideWhenUsed/>
    <w:rsid w:val="0028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F90"/>
    <w:rPr>
      <w:rFonts w:ascii="Tahoma" w:hAnsi="Tahoma" w:cs="Tahoma"/>
      <w:sz w:val="16"/>
      <w:szCs w:val="16"/>
      <w:lang w:val="en-GB"/>
    </w:rPr>
  </w:style>
  <w:style w:type="paragraph" w:styleId="NoSpacing">
    <w:name w:val="No Spacing"/>
    <w:uiPriority w:val="1"/>
    <w:qFormat/>
    <w:rsid w:val="00283F90"/>
    <w:pPr>
      <w:spacing w:after="0" w:line="240" w:lineRule="auto"/>
    </w:pPr>
    <w:rPr>
      <w:lang w:val="en-GB"/>
    </w:rPr>
  </w:style>
  <w:style w:type="paragraph" w:styleId="ListParagraph">
    <w:name w:val="List Paragraph"/>
    <w:basedOn w:val="Normal"/>
    <w:uiPriority w:val="34"/>
    <w:qFormat/>
    <w:rsid w:val="00D34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BE7A2B4D2A42669E3C3CEC94C6C8FC"/>
        <w:category>
          <w:name w:val="General"/>
          <w:gallery w:val="placeholder"/>
        </w:category>
        <w:types>
          <w:type w:val="bbPlcHdr"/>
        </w:types>
        <w:behaviors>
          <w:behavior w:val="content"/>
        </w:behaviors>
        <w:guid w:val="{4FA336E1-47E2-43AC-8312-9A658B4F2EB8}"/>
      </w:docPartPr>
      <w:docPartBody>
        <w:p w:rsidR="00950EE9" w:rsidRDefault="00ED7A8D" w:rsidP="00ED7A8D">
          <w:pPr>
            <w:pStyle w:val="99BE7A2B4D2A42669E3C3CEC94C6C8F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8D"/>
    <w:rsid w:val="000356A9"/>
    <w:rsid w:val="00110E4F"/>
    <w:rsid w:val="002D1302"/>
    <w:rsid w:val="003E42E5"/>
    <w:rsid w:val="004539F9"/>
    <w:rsid w:val="005B15EC"/>
    <w:rsid w:val="005C1665"/>
    <w:rsid w:val="006B1A21"/>
    <w:rsid w:val="00774D1D"/>
    <w:rsid w:val="00795AA2"/>
    <w:rsid w:val="00950EE9"/>
    <w:rsid w:val="00970D09"/>
    <w:rsid w:val="00AA525C"/>
    <w:rsid w:val="00B5364B"/>
    <w:rsid w:val="00BE0B19"/>
    <w:rsid w:val="00EA0F90"/>
    <w:rsid w:val="00ED7A8D"/>
    <w:rsid w:val="00FE282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E7A2B4D2A42669E3C3CEC94C6C8FC">
    <w:name w:val="99BE7A2B4D2A42669E3C3CEC94C6C8FC"/>
    <w:rsid w:val="00ED7A8D"/>
  </w:style>
  <w:style w:type="paragraph" w:customStyle="1" w:styleId="832935BD484648B2AB307115E91DB065">
    <w:name w:val="832935BD484648B2AB307115E91DB065"/>
    <w:rsid w:val="002D13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BE7A2B4D2A42669E3C3CEC94C6C8FC">
    <w:name w:val="99BE7A2B4D2A42669E3C3CEC94C6C8FC"/>
    <w:rsid w:val="00ED7A8D"/>
  </w:style>
  <w:style w:type="paragraph" w:customStyle="1" w:styleId="832935BD484648B2AB307115E91DB065">
    <w:name w:val="832935BD484648B2AB307115E91DB065"/>
    <w:rsid w:val="002D1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WDS Annual Report 2017</vt:lpstr>
    </vt:vector>
  </TitlesOfParts>
  <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WDS Annual Report 2017</dc:title>
  <dc:creator>Declan</dc:creator>
  <cp:lastModifiedBy>Toshy</cp:lastModifiedBy>
  <cp:revision>2</cp:revision>
  <cp:lastPrinted>2018-03-28T09:44:00Z</cp:lastPrinted>
  <dcterms:created xsi:type="dcterms:W3CDTF">2018-09-25T21:30:00Z</dcterms:created>
  <dcterms:modified xsi:type="dcterms:W3CDTF">2018-09-25T21:30:00Z</dcterms:modified>
</cp:coreProperties>
</file>